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81A7" w14:textId="77777777" w:rsidR="009752E6" w:rsidRDefault="009752E6" w:rsidP="009752E6">
      <w:pPr>
        <w:spacing w:line="240" w:lineRule="auto"/>
        <w:jc w:val="center"/>
        <w:rPr>
          <w:rFonts w:ascii="Times New Roman" w:hAnsi="Times New Roman"/>
          <w:b/>
          <w:bCs/>
          <w:sz w:val="28"/>
          <w:szCs w:val="28"/>
        </w:rPr>
      </w:pPr>
      <w:bookmarkStart w:id="0" w:name="_Hlk141173863"/>
      <w:proofErr w:type="spellStart"/>
      <w:r>
        <w:rPr>
          <w:rFonts w:ascii="Times New Roman" w:hAnsi="Times New Roman"/>
          <w:b/>
          <w:bCs/>
          <w:sz w:val="28"/>
          <w:szCs w:val="28"/>
        </w:rPr>
        <w:t>Pengaruh</w:t>
      </w:r>
      <w:proofErr w:type="spellEnd"/>
      <w:r>
        <w:rPr>
          <w:rFonts w:ascii="Times New Roman" w:hAnsi="Times New Roman"/>
          <w:b/>
          <w:bCs/>
          <w:sz w:val="28"/>
          <w:szCs w:val="28"/>
        </w:rPr>
        <w:t xml:space="preserve"> Metode Augmented Reality Terhdap </w:t>
      </w:r>
      <w:proofErr w:type="spellStart"/>
      <w:r>
        <w:rPr>
          <w:rFonts w:ascii="Times New Roman" w:hAnsi="Times New Roman"/>
          <w:b/>
          <w:bCs/>
          <w:sz w:val="28"/>
          <w:szCs w:val="28"/>
        </w:rPr>
        <w:t>Keterampilan</w:t>
      </w:r>
      <w:proofErr w:type="spellEnd"/>
      <w:r>
        <w:rPr>
          <w:rFonts w:ascii="Times New Roman" w:hAnsi="Times New Roman"/>
          <w:b/>
          <w:bCs/>
          <w:sz w:val="28"/>
          <w:szCs w:val="28"/>
        </w:rPr>
        <w:t xml:space="preserve"> </w:t>
      </w:r>
      <w:proofErr w:type="spellStart"/>
      <w:r>
        <w:rPr>
          <w:rFonts w:ascii="Times New Roman" w:hAnsi="Times New Roman"/>
          <w:b/>
          <w:bCs/>
          <w:sz w:val="28"/>
          <w:szCs w:val="28"/>
        </w:rPr>
        <w:t>Membca</w:t>
      </w:r>
      <w:proofErr w:type="spellEnd"/>
      <w:r>
        <w:rPr>
          <w:rFonts w:ascii="Times New Roman" w:hAnsi="Times New Roman"/>
          <w:b/>
          <w:bCs/>
          <w:sz w:val="28"/>
          <w:szCs w:val="28"/>
        </w:rPr>
        <w:t xml:space="preserve"> </w:t>
      </w:r>
      <w:proofErr w:type="spellStart"/>
      <w:r>
        <w:rPr>
          <w:rFonts w:ascii="Times New Roman" w:hAnsi="Times New Roman"/>
          <w:b/>
          <w:bCs/>
          <w:sz w:val="28"/>
          <w:szCs w:val="28"/>
        </w:rPr>
        <w:t>Permulaan</w:t>
      </w:r>
      <w:proofErr w:type="spellEnd"/>
      <w:r>
        <w:rPr>
          <w:rFonts w:ascii="Times New Roman" w:hAnsi="Times New Roman"/>
          <w:b/>
          <w:bCs/>
          <w:sz w:val="28"/>
          <w:szCs w:val="28"/>
        </w:rPr>
        <w:t xml:space="preserve"> Kelas </w:t>
      </w:r>
      <w:proofErr w:type="spellStart"/>
      <w:r>
        <w:rPr>
          <w:rFonts w:ascii="Times New Roman" w:hAnsi="Times New Roman"/>
          <w:b/>
          <w:bCs/>
          <w:sz w:val="28"/>
          <w:szCs w:val="28"/>
        </w:rPr>
        <w:t>Rendah</w:t>
      </w:r>
      <w:proofErr w:type="spellEnd"/>
      <w:r>
        <w:rPr>
          <w:rFonts w:ascii="Times New Roman" w:hAnsi="Times New Roman"/>
          <w:b/>
          <w:bCs/>
          <w:sz w:val="28"/>
          <w:szCs w:val="28"/>
        </w:rPr>
        <w:t xml:space="preserve"> di </w:t>
      </w:r>
      <w:r w:rsidRPr="00951AC5">
        <w:rPr>
          <w:rFonts w:ascii="Times New Roman" w:hAnsi="Times New Roman"/>
          <w:b/>
          <w:bCs/>
          <w:sz w:val="28"/>
          <w:szCs w:val="28"/>
        </w:rPr>
        <w:t xml:space="preserve">SDN </w:t>
      </w:r>
      <w:proofErr w:type="spellStart"/>
      <w:r w:rsidRPr="00951AC5">
        <w:rPr>
          <w:rFonts w:ascii="Times New Roman" w:hAnsi="Times New Roman"/>
          <w:b/>
          <w:bCs/>
          <w:sz w:val="28"/>
          <w:szCs w:val="28"/>
        </w:rPr>
        <w:t>Ganting</w:t>
      </w:r>
      <w:proofErr w:type="spellEnd"/>
    </w:p>
    <w:bookmarkEnd w:id="0"/>
    <w:p w14:paraId="4B3DD988" w14:textId="77777777" w:rsidR="009752E6" w:rsidRPr="006746AD" w:rsidRDefault="009752E6" w:rsidP="009752E6">
      <w:pPr>
        <w:spacing w:line="240" w:lineRule="auto"/>
        <w:rPr>
          <w:rFonts w:ascii="Times New Roman" w:hAnsi="Times New Roman" w:cs="Times New Roman"/>
          <w:sz w:val="20"/>
          <w:szCs w:val="20"/>
          <w:vertAlign w:val="superscript"/>
        </w:rPr>
      </w:pPr>
      <w:r w:rsidRPr="006746AD">
        <w:rPr>
          <w:rFonts w:ascii="Times New Roman" w:hAnsi="Times New Roman" w:cs="Times New Roman"/>
          <w:sz w:val="20"/>
          <w:szCs w:val="20"/>
        </w:rPr>
        <w:t>Esti Budi Mu’afiqoh</w:t>
      </w:r>
      <w:r w:rsidRPr="006746AD">
        <w:rPr>
          <w:rFonts w:ascii="Times New Roman" w:hAnsi="Times New Roman" w:cs="Times New Roman"/>
          <w:sz w:val="20"/>
          <w:szCs w:val="20"/>
          <w:vertAlign w:val="superscript"/>
        </w:rPr>
        <w:t>1)</w:t>
      </w:r>
      <w:r w:rsidRPr="006746AD">
        <w:rPr>
          <w:rFonts w:ascii="Times New Roman" w:hAnsi="Times New Roman" w:cs="Times New Roman"/>
          <w:sz w:val="20"/>
          <w:szCs w:val="20"/>
        </w:rPr>
        <w:t xml:space="preserve">, </w:t>
      </w:r>
      <w:proofErr w:type="spellStart"/>
      <w:r w:rsidRPr="006746AD">
        <w:rPr>
          <w:rFonts w:ascii="Times New Roman" w:hAnsi="Times New Roman" w:cs="Times New Roman"/>
          <w:sz w:val="20"/>
          <w:szCs w:val="20"/>
        </w:rPr>
        <w:t>Kemil</w:t>
      </w:r>
      <w:proofErr w:type="spellEnd"/>
      <w:r w:rsidRPr="006746AD">
        <w:rPr>
          <w:rFonts w:ascii="Times New Roman" w:hAnsi="Times New Roman" w:cs="Times New Roman"/>
          <w:sz w:val="20"/>
          <w:szCs w:val="20"/>
        </w:rPr>
        <w:t xml:space="preserve"> Wachidah</w:t>
      </w:r>
      <w:r w:rsidRPr="006746AD">
        <w:rPr>
          <w:rFonts w:ascii="Times New Roman" w:hAnsi="Times New Roman" w:cs="Times New Roman"/>
          <w:sz w:val="20"/>
          <w:szCs w:val="20"/>
          <w:vertAlign w:val="superscript"/>
        </w:rPr>
        <w:t>2)</w:t>
      </w:r>
    </w:p>
    <w:p w14:paraId="0714050E" w14:textId="11B308C8" w:rsidR="009752E6" w:rsidRPr="006746AD" w:rsidRDefault="009752E6" w:rsidP="009752E6">
      <w:pPr>
        <w:tabs>
          <w:tab w:val="left" w:pos="1800"/>
        </w:tabs>
        <w:spacing w:line="240" w:lineRule="auto"/>
        <w:rPr>
          <w:rFonts w:ascii="Times New Roman" w:hAnsi="Times New Roman" w:cs="Times New Roman"/>
          <w:sz w:val="20"/>
          <w:szCs w:val="20"/>
        </w:rPr>
      </w:pPr>
      <w:r w:rsidRPr="006746AD">
        <w:rPr>
          <w:rFonts w:ascii="Times New Roman" w:hAnsi="Times New Roman" w:cs="Times New Roman"/>
          <w:sz w:val="20"/>
          <w:szCs w:val="20"/>
          <w:vertAlign w:val="superscript"/>
        </w:rPr>
        <w:t>1</w:t>
      </w:r>
      <w:r>
        <w:rPr>
          <w:rFonts w:ascii="Times New Roman" w:hAnsi="Times New Roman" w:cs="Times New Roman"/>
          <w:sz w:val="20"/>
          <w:szCs w:val="20"/>
          <w:vertAlign w:val="superscript"/>
        </w:rPr>
        <w:t>,</w:t>
      </w:r>
      <w:proofErr w:type="gramStart"/>
      <w:r>
        <w:rPr>
          <w:rFonts w:ascii="Times New Roman" w:hAnsi="Times New Roman" w:cs="Times New Roman"/>
          <w:sz w:val="20"/>
          <w:szCs w:val="20"/>
          <w:vertAlign w:val="superscript"/>
        </w:rPr>
        <w:t>2</w:t>
      </w:r>
      <w:r w:rsidRPr="006746AD">
        <w:rPr>
          <w:rFonts w:ascii="Times New Roman" w:hAnsi="Times New Roman" w:cs="Times New Roman"/>
          <w:sz w:val="20"/>
          <w:szCs w:val="20"/>
          <w:vertAlign w:val="superscript"/>
        </w:rPr>
        <w:t>)</w:t>
      </w:r>
      <w:r w:rsidRPr="006746AD">
        <w:rPr>
          <w:rFonts w:ascii="Times New Roman" w:hAnsi="Times New Roman" w:cs="Times New Roman"/>
          <w:sz w:val="20"/>
          <w:szCs w:val="20"/>
        </w:rPr>
        <w:t>Program</w:t>
      </w:r>
      <w:proofErr w:type="gramEnd"/>
      <w:r w:rsidRPr="006746AD">
        <w:rPr>
          <w:rFonts w:ascii="Times New Roman" w:hAnsi="Times New Roman" w:cs="Times New Roman"/>
          <w:sz w:val="20"/>
          <w:szCs w:val="20"/>
        </w:rPr>
        <w:t xml:space="preserve"> Studi Pendidikan</w:t>
      </w:r>
      <w:r>
        <w:rPr>
          <w:rFonts w:ascii="Times New Roman" w:hAnsi="Times New Roman" w:cs="Times New Roman"/>
          <w:sz w:val="20"/>
          <w:szCs w:val="20"/>
        </w:rPr>
        <w:t xml:space="preserve"> Guru</w:t>
      </w:r>
      <w:r w:rsidRPr="006746AD">
        <w:rPr>
          <w:rFonts w:ascii="Times New Roman" w:hAnsi="Times New Roman" w:cs="Times New Roman"/>
          <w:sz w:val="20"/>
          <w:szCs w:val="20"/>
        </w:rPr>
        <w:t xml:space="preserve"> </w:t>
      </w:r>
      <w:proofErr w:type="spellStart"/>
      <w:r w:rsidRPr="006746AD">
        <w:rPr>
          <w:rFonts w:ascii="Times New Roman" w:hAnsi="Times New Roman" w:cs="Times New Roman"/>
          <w:sz w:val="20"/>
          <w:szCs w:val="20"/>
        </w:rPr>
        <w:t>Sekolah</w:t>
      </w:r>
      <w:proofErr w:type="spellEnd"/>
      <w:r w:rsidRPr="006746AD">
        <w:rPr>
          <w:rFonts w:ascii="Times New Roman" w:hAnsi="Times New Roman" w:cs="Times New Roman"/>
          <w:sz w:val="20"/>
          <w:szCs w:val="20"/>
        </w:rPr>
        <w:t xml:space="preserve"> Dasar, Universitas Muhammadiyah </w:t>
      </w:r>
      <w:proofErr w:type="spellStart"/>
      <w:r w:rsidRPr="006746AD">
        <w:rPr>
          <w:rFonts w:ascii="Times New Roman" w:hAnsi="Times New Roman" w:cs="Times New Roman"/>
          <w:sz w:val="20"/>
          <w:szCs w:val="20"/>
        </w:rPr>
        <w:t>Sidoarjo</w:t>
      </w:r>
      <w:proofErr w:type="spellEnd"/>
      <w:r w:rsidRPr="006746AD">
        <w:rPr>
          <w:rFonts w:ascii="Times New Roman" w:hAnsi="Times New Roman" w:cs="Times New Roman"/>
          <w:sz w:val="20"/>
          <w:szCs w:val="20"/>
        </w:rPr>
        <w:t>, Indonesia</w:t>
      </w:r>
    </w:p>
    <w:p w14:paraId="2612AAFA" w14:textId="3D5CE0FA" w:rsidR="009752E6" w:rsidRDefault="009752E6" w:rsidP="009752E6">
      <w:pPr>
        <w:tabs>
          <w:tab w:val="left" w:pos="1800"/>
        </w:tabs>
        <w:spacing w:after="0" w:line="240" w:lineRule="auto"/>
        <w:rPr>
          <w:rStyle w:val="Hyperlink"/>
          <w:rFonts w:ascii="Times New Roman" w:hAnsi="Times New Roman" w:cs="Times New Roman"/>
          <w:sz w:val="20"/>
          <w:szCs w:val="20"/>
        </w:rPr>
      </w:pPr>
      <w:hyperlink r:id="rId5" w:history="1">
        <w:r w:rsidRPr="00EC7C2B">
          <w:rPr>
            <w:rStyle w:val="Hyperlink"/>
            <w:rFonts w:ascii="Times New Roman" w:hAnsi="Times New Roman" w:cs="Times New Roman"/>
            <w:sz w:val="20"/>
            <w:szCs w:val="20"/>
          </w:rPr>
          <w:t>estibudi48</w:t>
        </w:r>
        <w:r w:rsidRPr="00EC7C2B">
          <w:rPr>
            <w:rStyle w:val="Hyperlink"/>
            <w:rFonts w:ascii="Times New Roman" w:hAnsi="Times New Roman" w:cs="Times New Roman"/>
            <w:sz w:val="20"/>
            <w:szCs w:val="20"/>
          </w:rPr>
          <w:t>@</w:t>
        </w:r>
        <w:r w:rsidRPr="00EC7C2B">
          <w:rPr>
            <w:rStyle w:val="Hyperlink"/>
            <w:rFonts w:ascii="Times New Roman" w:hAnsi="Times New Roman" w:cs="Times New Roman"/>
            <w:sz w:val="20"/>
            <w:szCs w:val="20"/>
          </w:rPr>
          <w:t>gmail.com</w:t>
        </w:r>
      </w:hyperlink>
      <w:r>
        <w:rPr>
          <w:rFonts w:ascii="Times New Roman" w:hAnsi="Times New Roman" w:cs="Times New Roman"/>
          <w:sz w:val="20"/>
          <w:szCs w:val="20"/>
        </w:rPr>
        <w:t xml:space="preserve"> </w:t>
      </w:r>
    </w:p>
    <w:p w14:paraId="3535F7D6" w14:textId="7333D006" w:rsidR="009752E6" w:rsidRDefault="009752E6" w:rsidP="009752E6">
      <w:pPr>
        <w:tabs>
          <w:tab w:val="left" w:pos="1800"/>
        </w:tabs>
        <w:spacing w:after="0" w:line="240" w:lineRule="auto"/>
        <w:rPr>
          <w:rStyle w:val="Hyperlink"/>
          <w:rFonts w:ascii="Times New Roman" w:hAnsi="Times New Roman" w:cs="Times New Roman"/>
          <w:sz w:val="20"/>
          <w:szCs w:val="20"/>
        </w:rPr>
      </w:pPr>
      <w:hyperlink r:id="rId6" w:history="1">
        <w:r w:rsidRPr="00F815CE">
          <w:rPr>
            <w:rStyle w:val="Hyperlink"/>
            <w:rFonts w:ascii="Times New Roman" w:hAnsi="Times New Roman" w:cs="Times New Roman"/>
            <w:sz w:val="20"/>
            <w:szCs w:val="20"/>
          </w:rPr>
          <w:t>kemilwachidah@umsida.ac.id</w:t>
        </w:r>
      </w:hyperlink>
    </w:p>
    <w:p w14:paraId="25C05D48" w14:textId="77777777" w:rsidR="009752E6" w:rsidRDefault="009752E6" w:rsidP="009752E6">
      <w:pPr>
        <w:tabs>
          <w:tab w:val="left" w:pos="1800"/>
        </w:tabs>
        <w:spacing w:after="0" w:line="240" w:lineRule="auto"/>
        <w:rPr>
          <w:rStyle w:val="Hyperlink"/>
          <w:rFonts w:ascii="Times New Roman" w:hAnsi="Times New Roman" w:cs="Times New Roman"/>
          <w:sz w:val="20"/>
          <w:szCs w:val="20"/>
        </w:rPr>
      </w:pPr>
    </w:p>
    <w:p w14:paraId="72719D5D" w14:textId="6EAEC904" w:rsidR="009752E6" w:rsidRPr="00097C1C" w:rsidRDefault="009752E6" w:rsidP="009752E6">
      <w:pPr>
        <w:tabs>
          <w:tab w:val="left" w:pos="1800"/>
        </w:tabs>
        <w:spacing w:line="240" w:lineRule="auto"/>
        <w:ind w:left="993" w:hanging="993"/>
        <w:jc w:val="both"/>
        <w:rPr>
          <w:rStyle w:val="Hyperlink"/>
          <w:rFonts w:ascii="Times New Roman" w:hAnsi="Times New Roman" w:cs="Times New Roman"/>
          <w:i/>
          <w:iCs/>
          <w:color w:val="auto"/>
          <w:sz w:val="20"/>
          <w:szCs w:val="20"/>
          <w:u w:val="none"/>
        </w:rPr>
      </w:pPr>
      <w:r w:rsidRPr="00097C1C">
        <w:rPr>
          <w:rStyle w:val="Hyperlink"/>
          <w:rFonts w:ascii="Times New Roman" w:hAnsi="Times New Roman" w:cs="Times New Roman"/>
          <w:b/>
          <w:bCs/>
          <w:i/>
          <w:iCs/>
          <w:color w:val="auto"/>
          <w:sz w:val="20"/>
          <w:szCs w:val="20"/>
          <w:u w:val="none"/>
        </w:rPr>
        <w:t>Abstract.</w:t>
      </w:r>
      <w:r w:rsidRPr="00097C1C">
        <w:rPr>
          <w:rStyle w:val="Hyperlink"/>
          <w:rFonts w:ascii="Times New Roman" w:hAnsi="Times New Roman" w:cs="Times New Roman"/>
          <w:i/>
          <w:iCs/>
          <w:color w:val="auto"/>
          <w:sz w:val="20"/>
          <w:szCs w:val="20"/>
          <w:u w:val="none"/>
        </w:rPr>
        <w:t xml:space="preserve"> </w:t>
      </w:r>
      <w:r>
        <w:rPr>
          <w:rStyle w:val="Hyperlink"/>
          <w:rFonts w:ascii="Times New Roman" w:hAnsi="Times New Roman" w:cs="Times New Roman"/>
          <w:i/>
          <w:iCs/>
          <w:color w:val="auto"/>
          <w:sz w:val="20"/>
          <w:szCs w:val="20"/>
          <w:u w:val="none"/>
        </w:rPr>
        <w:t xml:space="preserve">  </w:t>
      </w:r>
      <w:r w:rsidRPr="00097C1C">
        <w:rPr>
          <w:rStyle w:val="Hyperlink"/>
          <w:rFonts w:ascii="Times New Roman" w:hAnsi="Times New Roman" w:cs="Times New Roman"/>
          <w:i/>
          <w:iCs/>
          <w:color w:val="auto"/>
          <w:sz w:val="20"/>
          <w:szCs w:val="20"/>
          <w:u w:val="none"/>
        </w:rPr>
        <w:t>This research was conducted to determine the effect of augmented reality method on grade II beginning reading skills. This research uses quantitative pre-experimental one group pre-test post-test. The population in this study were grade II students of SD</w:t>
      </w:r>
      <w:r w:rsidR="001A0DCE">
        <w:rPr>
          <w:rStyle w:val="Hyperlink"/>
          <w:rFonts w:ascii="Times New Roman" w:hAnsi="Times New Roman" w:cs="Times New Roman"/>
          <w:i/>
          <w:iCs/>
          <w:color w:val="auto"/>
          <w:sz w:val="20"/>
          <w:szCs w:val="20"/>
          <w:u w:val="none"/>
        </w:rPr>
        <w:t xml:space="preserve"> </w:t>
      </w:r>
      <w:r w:rsidRPr="00097C1C">
        <w:rPr>
          <w:rStyle w:val="Hyperlink"/>
          <w:rFonts w:ascii="Times New Roman" w:hAnsi="Times New Roman" w:cs="Times New Roman"/>
          <w:i/>
          <w:iCs/>
          <w:color w:val="auto"/>
          <w:sz w:val="20"/>
          <w:szCs w:val="20"/>
          <w:u w:val="none"/>
        </w:rPr>
        <w:t>N</w:t>
      </w:r>
      <w:r w:rsidR="001A0DCE">
        <w:rPr>
          <w:rStyle w:val="Hyperlink"/>
          <w:rFonts w:ascii="Times New Roman" w:hAnsi="Times New Roman" w:cs="Times New Roman"/>
          <w:i/>
          <w:iCs/>
          <w:color w:val="auto"/>
          <w:sz w:val="20"/>
          <w:szCs w:val="20"/>
          <w:u w:val="none"/>
        </w:rPr>
        <w:t>egeri</w:t>
      </w:r>
      <w:r w:rsidRPr="00097C1C">
        <w:rPr>
          <w:rStyle w:val="Hyperlink"/>
          <w:rFonts w:ascii="Times New Roman" w:hAnsi="Times New Roman" w:cs="Times New Roman"/>
          <w:i/>
          <w:iCs/>
          <w:color w:val="auto"/>
          <w:sz w:val="20"/>
          <w:szCs w:val="20"/>
          <w:u w:val="none"/>
        </w:rPr>
        <w:t xml:space="preserve"> </w:t>
      </w:r>
      <w:proofErr w:type="spellStart"/>
      <w:r w:rsidRPr="00097C1C">
        <w:rPr>
          <w:rStyle w:val="Hyperlink"/>
          <w:rFonts w:ascii="Times New Roman" w:hAnsi="Times New Roman" w:cs="Times New Roman"/>
          <w:i/>
          <w:iCs/>
          <w:color w:val="auto"/>
          <w:sz w:val="20"/>
          <w:szCs w:val="20"/>
          <w:u w:val="none"/>
        </w:rPr>
        <w:t>Ganting</w:t>
      </w:r>
      <w:proofErr w:type="spellEnd"/>
      <w:r w:rsidRPr="00097C1C">
        <w:rPr>
          <w:rStyle w:val="Hyperlink"/>
          <w:rFonts w:ascii="Times New Roman" w:hAnsi="Times New Roman" w:cs="Times New Roman"/>
          <w:i/>
          <w:iCs/>
          <w:color w:val="auto"/>
          <w:sz w:val="20"/>
          <w:szCs w:val="20"/>
          <w:u w:val="none"/>
        </w:rPr>
        <w:t xml:space="preserve">. The results were analysed and obtained hypothesis testing using t-test one group pre-test post-test using SPSS Version 22 obtained a value of 0.007 &lt;0.05 then H0 was rejected and H1 was accepted, so it can be concluded that there is an influence in the use of augmented reality methods on the beginning reading skills of grade II students of SDN </w:t>
      </w:r>
      <w:proofErr w:type="spellStart"/>
      <w:r w:rsidRPr="00097C1C">
        <w:rPr>
          <w:rStyle w:val="Hyperlink"/>
          <w:rFonts w:ascii="Times New Roman" w:hAnsi="Times New Roman" w:cs="Times New Roman"/>
          <w:i/>
          <w:iCs/>
          <w:color w:val="auto"/>
          <w:sz w:val="20"/>
          <w:szCs w:val="20"/>
          <w:u w:val="none"/>
        </w:rPr>
        <w:t>Ganting</w:t>
      </w:r>
      <w:proofErr w:type="spellEnd"/>
      <w:r w:rsidRPr="00097C1C">
        <w:rPr>
          <w:rStyle w:val="Hyperlink"/>
          <w:rFonts w:ascii="Times New Roman" w:hAnsi="Times New Roman" w:cs="Times New Roman"/>
          <w:i/>
          <w:iCs/>
          <w:color w:val="auto"/>
          <w:sz w:val="20"/>
          <w:szCs w:val="20"/>
          <w:u w:val="none"/>
        </w:rPr>
        <w:t>.</w:t>
      </w:r>
    </w:p>
    <w:p w14:paraId="0BAEE3B6" w14:textId="77777777" w:rsidR="009752E6" w:rsidRPr="00097C1C" w:rsidRDefault="009752E6" w:rsidP="009752E6">
      <w:pPr>
        <w:tabs>
          <w:tab w:val="left" w:pos="1800"/>
        </w:tabs>
        <w:spacing w:line="240" w:lineRule="auto"/>
        <w:jc w:val="both"/>
        <w:rPr>
          <w:rStyle w:val="Hyperlink"/>
          <w:rFonts w:ascii="Times New Roman" w:hAnsi="Times New Roman" w:cs="Times New Roman"/>
          <w:i/>
          <w:iCs/>
          <w:color w:val="auto"/>
          <w:sz w:val="20"/>
          <w:szCs w:val="20"/>
          <w:u w:val="none"/>
        </w:rPr>
      </w:pPr>
      <w:r w:rsidRPr="00097C1C">
        <w:rPr>
          <w:rStyle w:val="Hyperlink"/>
          <w:rFonts w:ascii="Times New Roman" w:hAnsi="Times New Roman" w:cs="Times New Roman"/>
          <w:i/>
          <w:iCs/>
          <w:color w:val="auto"/>
          <w:sz w:val="20"/>
          <w:szCs w:val="20"/>
          <w:u w:val="none"/>
        </w:rPr>
        <w:t xml:space="preserve">Keywords - Augmented Reality, </w:t>
      </w:r>
      <w:r>
        <w:rPr>
          <w:rStyle w:val="Hyperlink"/>
          <w:rFonts w:ascii="Times New Roman" w:hAnsi="Times New Roman" w:cs="Times New Roman"/>
          <w:i/>
          <w:iCs/>
          <w:color w:val="auto"/>
          <w:sz w:val="20"/>
          <w:szCs w:val="20"/>
          <w:u w:val="none"/>
        </w:rPr>
        <w:t>B</w:t>
      </w:r>
      <w:r w:rsidRPr="00097C1C">
        <w:rPr>
          <w:rStyle w:val="Hyperlink"/>
          <w:rFonts w:ascii="Times New Roman" w:hAnsi="Times New Roman" w:cs="Times New Roman"/>
          <w:i/>
          <w:iCs/>
          <w:color w:val="auto"/>
          <w:sz w:val="20"/>
          <w:szCs w:val="20"/>
          <w:u w:val="none"/>
        </w:rPr>
        <w:t xml:space="preserve">eginning </w:t>
      </w:r>
      <w:r>
        <w:rPr>
          <w:rStyle w:val="Hyperlink"/>
          <w:rFonts w:ascii="Times New Roman" w:hAnsi="Times New Roman" w:cs="Times New Roman"/>
          <w:i/>
          <w:iCs/>
          <w:color w:val="auto"/>
          <w:sz w:val="20"/>
          <w:szCs w:val="20"/>
          <w:u w:val="none"/>
        </w:rPr>
        <w:t>R</w:t>
      </w:r>
      <w:r w:rsidRPr="00097C1C">
        <w:rPr>
          <w:rStyle w:val="Hyperlink"/>
          <w:rFonts w:ascii="Times New Roman" w:hAnsi="Times New Roman" w:cs="Times New Roman"/>
          <w:i/>
          <w:iCs/>
          <w:color w:val="auto"/>
          <w:sz w:val="20"/>
          <w:szCs w:val="20"/>
          <w:u w:val="none"/>
        </w:rPr>
        <w:t>eading</w:t>
      </w:r>
      <w:r>
        <w:rPr>
          <w:rStyle w:val="Hyperlink"/>
          <w:rFonts w:ascii="Times New Roman" w:hAnsi="Times New Roman" w:cs="Times New Roman"/>
          <w:i/>
          <w:iCs/>
          <w:color w:val="auto"/>
          <w:sz w:val="20"/>
          <w:szCs w:val="20"/>
          <w:u w:val="none"/>
        </w:rPr>
        <w:t xml:space="preserve">, Elementary School </w:t>
      </w:r>
    </w:p>
    <w:p w14:paraId="4F627863" w14:textId="030A63F2" w:rsidR="009752E6" w:rsidRPr="0019480E" w:rsidRDefault="009752E6" w:rsidP="009752E6">
      <w:pPr>
        <w:tabs>
          <w:tab w:val="left" w:pos="1800"/>
          <w:tab w:val="left" w:pos="2127"/>
        </w:tabs>
        <w:spacing w:line="240" w:lineRule="auto"/>
        <w:ind w:left="993" w:hanging="993"/>
        <w:jc w:val="both"/>
        <w:rPr>
          <w:rStyle w:val="Hyperlink"/>
          <w:rFonts w:ascii="Times New Roman" w:hAnsi="Times New Roman" w:cs="Times New Roman"/>
          <w:color w:val="auto"/>
          <w:sz w:val="20"/>
          <w:szCs w:val="20"/>
          <w:u w:val="none"/>
        </w:rPr>
      </w:pPr>
      <w:proofErr w:type="spellStart"/>
      <w:r w:rsidRPr="0019480E">
        <w:rPr>
          <w:rStyle w:val="Hyperlink"/>
          <w:rFonts w:ascii="Times New Roman" w:hAnsi="Times New Roman" w:cs="Times New Roman"/>
          <w:b/>
          <w:bCs/>
          <w:color w:val="auto"/>
          <w:sz w:val="20"/>
          <w:szCs w:val="20"/>
          <w:u w:val="none"/>
        </w:rPr>
        <w:t>Abstrak</w:t>
      </w:r>
      <w:proofErr w:type="spellEnd"/>
      <w:r w:rsidRPr="0019480E">
        <w:rPr>
          <w:rStyle w:val="Hyperlink"/>
          <w:rFonts w:ascii="Times New Roman" w:hAnsi="Times New Roman" w:cs="Times New Roman"/>
          <w:color w:val="auto"/>
          <w:sz w:val="20"/>
          <w:szCs w:val="20"/>
          <w:u w:val="none"/>
        </w:rPr>
        <w:t xml:space="preserve">.  </w:t>
      </w:r>
      <w:r w:rsidR="00655429">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Penelitiam</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ini</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dilakukan</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untuk</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mengetahui</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pengaruh</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metode</w:t>
      </w:r>
      <w:proofErr w:type="spellEnd"/>
      <w:r w:rsidRPr="0019480E">
        <w:rPr>
          <w:rStyle w:val="Hyperlink"/>
          <w:rFonts w:ascii="Times New Roman" w:hAnsi="Times New Roman" w:cs="Times New Roman"/>
          <w:color w:val="auto"/>
          <w:sz w:val="20"/>
          <w:szCs w:val="20"/>
          <w:u w:val="none"/>
        </w:rPr>
        <w:t xml:space="preserve"> </w:t>
      </w:r>
      <w:r w:rsidRPr="0019480E">
        <w:rPr>
          <w:rStyle w:val="Hyperlink"/>
          <w:rFonts w:ascii="Times New Roman" w:hAnsi="Times New Roman" w:cs="Times New Roman"/>
          <w:i/>
          <w:iCs/>
          <w:color w:val="auto"/>
          <w:sz w:val="20"/>
          <w:szCs w:val="20"/>
          <w:u w:val="none"/>
        </w:rPr>
        <w:t xml:space="preserve">augmented reality </w:t>
      </w:r>
      <w:proofErr w:type="spellStart"/>
      <w:r w:rsidRPr="0019480E">
        <w:rPr>
          <w:rStyle w:val="Hyperlink"/>
          <w:rFonts w:ascii="Times New Roman" w:hAnsi="Times New Roman" w:cs="Times New Roman"/>
          <w:color w:val="auto"/>
          <w:sz w:val="20"/>
          <w:szCs w:val="20"/>
          <w:u w:val="none"/>
        </w:rPr>
        <w:t>terhadap</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keterampilan</w:t>
      </w:r>
      <w:proofErr w:type="spellEnd"/>
      <w:r w:rsidR="00655429">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membaca</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permulaan</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kelas</w:t>
      </w:r>
      <w:proofErr w:type="spellEnd"/>
      <w:r w:rsidRPr="0019480E">
        <w:rPr>
          <w:rStyle w:val="Hyperlink"/>
          <w:rFonts w:ascii="Times New Roman" w:hAnsi="Times New Roman" w:cs="Times New Roman"/>
          <w:color w:val="auto"/>
          <w:sz w:val="20"/>
          <w:szCs w:val="20"/>
          <w:u w:val="none"/>
        </w:rPr>
        <w:t xml:space="preserve"> II. </w:t>
      </w:r>
      <w:proofErr w:type="spellStart"/>
      <w:r w:rsidRPr="0019480E">
        <w:rPr>
          <w:rStyle w:val="Hyperlink"/>
          <w:rFonts w:ascii="Times New Roman" w:hAnsi="Times New Roman" w:cs="Times New Roman"/>
          <w:color w:val="auto"/>
          <w:sz w:val="20"/>
          <w:szCs w:val="20"/>
          <w:u w:val="none"/>
        </w:rPr>
        <w:t>Penelitian</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ini</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menggunakan</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kuantitatif</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jenjis</w:t>
      </w:r>
      <w:proofErr w:type="spellEnd"/>
      <w:r w:rsidRPr="0019480E">
        <w:rPr>
          <w:rStyle w:val="Hyperlink"/>
          <w:rFonts w:ascii="Times New Roman" w:hAnsi="Times New Roman" w:cs="Times New Roman"/>
          <w:color w:val="auto"/>
          <w:sz w:val="20"/>
          <w:szCs w:val="20"/>
          <w:u w:val="none"/>
        </w:rPr>
        <w:t xml:space="preserve"> </w:t>
      </w:r>
      <w:r w:rsidRPr="0019480E">
        <w:rPr>
          <w:rStyle w:val="Hyperlink"/>
          <w:rFonts w:ascii="Times New Roman" w:hAnsi="Times New Roman" w:cs="Times New Roman"/>
          <w:i/>
          <w:iCs/>
          <w:color w:val="auto"/>
          <w:sz w:val="20"/>
          <w:szCs w:val="20"/>
          <w:u w:val="none"/>
        </w:rPr>
        <w:t xml:space="preserve">pre-experimental one group pre-test post-test. </w:t>
      </w:r>
      <w:proofErr w:type="spellStart"/>
      <w:r w:rsidRPr="0019480E">
        <w:rPr>
          <w:rStyle w:val="Hyperlink"/>
          <w:rFonts w:ascii="Times New Roman" w:hAnsi="Times New Roman" w:cs="Times New Roman"/>
          <w:color w:val="auto"/>
          <w:sz w:val="20"/>
          <w:szCs w:val="20"/>
          <w:u w:val="none"/>
        </w:rPr>
        <w:t>Populasi</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dalam</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penelitian</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ini</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adalah</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siswa</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kelas</w:t>
      </w:r>
      <w:proofErr w:type="spellEnd"/>
      <w:r w:rsidRPr="0019480E">
        <w:rPr>
          <w:rStyle w:val="Hyperlink"/>
          <w:rFonts w:ascii="Times New Roman" w:hAnsi="Times New Roman" w:cs="Times New Roman"/>
          <w:color w:val="auto"/>
          <w:sz w:val="20"/>
          <w:szCs w:val="20"/>
          <w:u w:val="none"/>
        </w:rPr>
        <w:t xml:space="preserve"> II SD</w:t>
      </w:r>
      <w:r w:rsidR="001A0DCE">
        <w:rPr>
          <w:rStyle w:val="Hyperlink"/>
          <w:rFonts w:ascii="Times New Roman" w:hAnsi="Times New Roman" w:cs="Times New Roman"/>
          <w:color w:val="auto"/>
          <w:sz w:val="20"/>
          <w:szCs w:val="20"/>
          <w:u w:val="none"/>
        </w:rPr>
        <w:t xml:space="preserve"> </w:t>
      </w:r>
      <w:r w:rsidRPr="0019480E">
        <w:rPr>
          <w:rStyle w:val="Hyperlink"/>
          <w:rFonts w:ascii="Times New Roman" w:hAnsi="Times New Roman" w:cs="Times New Roman"/>
          <w:color w:val="auto"/>
          <w:sz w:val="20"/>
          <w:szCs w:val="20"/>
          <w:u w:val="none"/>
        </w:rPr>
        <w:t>N</w:t>
      </w:r>
      <w:r w:rsidR="001A0DCE">
        <w:rPr>
          <w:rStyle w:val="Hyperlink"/>
          <w:rFonts w:ascii="Times New Roman" w:hAnsi="Times New Roman" w:cs="Times New Roman"/>
          <w:color w:val="auto"/>
          <w:sz w:val="20"/>
          <w:szCs w:val="20"/>
          <w:u w:val="none"/>
        </w:rPr>
        <w:t>egeri</w:t>
      </w:r>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Ganting</w:t>
      </w:r>
      <w:proofErr w:type="spellEnd"/>
      <w:r w:rsidRPr="0019480E">
        <w:rPr>
          <w:rStyle w:val="Hyperlink"/>
          <w:rFonts w:ascii="Times New Roman" w:hAnsi="Times New Roman" w:cs="Times New Roman"/>
          <w:color w:val="auto"/>
          <w:sz w:val="20"/>
          <w:szCs w:val="20"/>
          <w:u w:val="none"/>
        </w:rPr>
        <w:t xml:space="preserve">. Hasil </w:t>
      </w:r>
      <w:proofErr w:type="spellStart"/>
      <w:r w:rsidRPr="0019480E">
        <w:rPr>
          <w:rStyle w:val="Hyperlink"/>
          <w:rFonts w:ascii="Times New Roman" w:hAnsi="Times New Roman" w:cs="Times New Roman"/>
          <w:color w:val="auto"/>
          <w:sz w:val="20"/>
          <w:szCs w:val="20"/>
          <w:u w:val="none"/>
        </w:rPr>
        <w:t>tersebut</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dianalisis</w:t>
      </w:r>
      <w:proofErr w:type="spellEnd"/>
      <w:r w:rsidRPr="0019480E">
        <w:rPr>
          <w:rStyle w:val="Hyperlink"/>
          <w:rFonts w:ascii="Times New Roman" w:hAnsi="Times New Roman" w:cs="Times New Roman"/>
          <w:color w:val="auto"/>
          <w:sz w:val="20"/>
          <w:szCs w:val="20"/>
          <w:u w:val="none"/>
        </w:rPr>
        <w:t xml:space="preserve"> dan </w:t>
      </w:r>
      <w:proofErr w:type="spellStart"/>
      <w:r w:rsidRPr="0019480E">
        <w:rPr>
          <w:rStyle w:val="Hyperlink"/>
          <w:rFonts w:ascii="Times New Roman" w:hAnsi="Times New Roman" w:cs="Times New Roman"/>
          <w:color w:val="auto"/>
          <w:sz w:val="20"/>
          <w:szCs w:val="20"/>
          <w:u w:val="none"/>
        </w:rPr>
        <w:t>diperoleh</w:t>
      </w:r>
      <w:proofErr w:type="spellEnd"/>
      <w:r w:rsidRPr="0019480E">
        <w:rPr>
          <w:rStyle w:val="Hyperlink"/>
          <w:rFonts w:ascii="Times New Roman" w:hAnsi="Times New Roman" w:cs="Times New Roman"/>
          <w:color w:val="auto"/>
          <w:sz w:val="20"/>
          <w:szCs w:val="20"/>
          <w:u w:val="none"/>
        </w:rPr>
        <w:t xml:space="preserve"> uji </w:t>
      </w:r>
      <w:proofErr w:type="spellStart"/>
      <w:r w:rsidRPr="0019480E">
        <w:rPr>
          <w:rStyle w:val="Hyperlink"/>
          <w:rFonts w:ascii="Times New Roman" w:hAnsi="Times New Roman" w:cs="Times New Roman"/>
          <w:color w:val="auto"/>
          <w:sz w:val="20"/>
          <w:szCs w:val="20"/>
          <w:u w:val="none"/>
        </w:rPr>
        <w:t>hipotesis</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menggunakan</w:t>
      </w:r>
      <w:proofErr w:type="spellEnd"/>
      <w:r w:rsidRPr="0019480E">
        <w:rPr>
          <w:rStyle w:val="Hyperlink"/>
          <w:rFonts w:ascii="Times New Roman" w:hAnsi="Times New Roman" w:cs="Times New Roman"/>
          <w:color w:val="auto"/>
          <w:sz w:val="20"/>
          <w:szCs w:val="20"/>
          <w:u w:val="none"/>
        </w:rPr>
        <w:t xml:space="preserve"> </w:t>
      </w:r>
      <w:r w:rsidRPr="0019480E">
        <w:rPr>
          <w:rStyle w:val="Hyperlink"/>
          <w:rFonts w:ascii="Times New Roman" w:hAnsi="Times New Roman" w:cs="Times New Roman"/>
          <w:i/>
          <w:iCs/>
          <w:color w:val="auto"/>
          <w:sz w:val="20"/>
          <w:szCs w:val="20"/>
          <w:u w:val="none"/>
        </w:rPr>
        <w:t xml:space="preserve">t-test one group pre-test post-test </w:t>
      </w:r>
      <w:proofErr w:type="spellStart"/>
      <w:r w:rsidRPr="0019480E">
        <w:rPr>
          <w:rStyle w:val="Hyperlink"/>
          <w:rFonts w:ascii="Times New Roman" w:hAnsi="Times New Roman" w:cs="Times New Roman"/>
          <w:color w:val="auto"/>
          <w:sz w:val="20"/>
          <w:szCs w:val="20"/>
          <w:u w:val="none"/>
        </w:rPr>
        <w:t>menggunakan</w:t>
      </w:r>
      <w:proofErr w:type="spellEnd"/>
      <w:r w:rsidRPr="0019480E">
        <w:rPr>
          <w:rStyle w:val="Hyperlink"/>
          <w:rFonts w:ascii="Times New Roman" w:hAnsi="Times New Roman" w:cs="Times New Roman"/>
          <w:color w:val="auto"/>
          <w:sz w:val="20"/>
          <w:szCs w:val="20"/>
          <w:u w:val="none"/>
        </w:rPr>
        <w:t xml:space="preserve"> SPSS </w:t>
      </w:r>
      <w:proofErr w:type="spellStart"/>
      <w:r w:rsidRPr="0019480E">
        <w:rPr>
          <w:rStyle w:val="Hyperlink"/>
          <w:rFonts w:ascii="Times New Roman" w:hAnsi="Times New Roman" w:cs="Times New Roman"/>
          <w:color w:val="auto"/>
          <w:sz w:val="20"/>
          <w:szCs w:val="20"/>
          <w:u w:val="none"/>
        </w:rPr>
        <w:t>Versi</w:t>
      </w:r>
      <w:proofErr w:type="spellEnd"/>
      <w:r w:rsidRPr="0019480E">
        <w:rPr>
          <w:rStyle w:val="Hyperlink"/>
          <w:rFonts w:ascii="Times New Roman" w:hAnsi="Times New Roman" w:cs="Times New Roman"/>
          <w:color w:val="auto"/>
          <w:sz w:val="20"/>
          <w:szCs w:val="20"/>
          <w:u w:val="none"/>
        </w:rPr>
        <w:t xml:space="preserve"> 22 </w:t>
      </w:r>
      <w:proofErr w:type="spellStart"/>
      <w:r w:rsidRPr="0019480E">
        <w:rPr>
          <w:rStyle w:val="Hyperlink"/>
          <w:rFonts w:ascii="Times New Roman" w:hAnsi="Times New Roman" w:cs="Times New Roman"/>
          <w:color w:val="auto"/>
          <w:sz w:val="20"/>
          <w:szCs w:val="20"/>
          <w:u w:val="none"/>
        </w:rPr>
        <w:t>diperoleh</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nilai</w:t>
      </w:r>
      <w:proofErr w:type="spellEnd"/>
      <w:r w:rsidRPr="0019480E">
        <w:rPr>
          <w:rStyle w:val="Hyperlink"/>
          <w:rFonts w:ascii="Times New Roman" w:hAnsi="Times New Roman" w:cs="Times New Roman"/>
          <w:color w:val="auto"/>
          <w:sz w:val="20"/>
          <w:szCs w:val="20"/>
          <w:u w:val="none"/>
        </w:rPr>
        <w:t xml:space="preserve"> 0,007&lt;0,05 </w:t>
      </w:r>
      <w:proofErr w:type="spellStart"/>
      <w:r w:rsidRPr="0019480E">
        <w:rPr>
          <w:rStyle w:val="Hyperlink"/>
          <w:rFonts w:ascii="Times New Roman" w:hAnsi="Times New Roman" w:cs="Times New Roman"/>
          <w:color w:val="auto"/>
          <w:sz w:val="20"/>
          <w:szCs w:val="20"/>
          <w:u w:val="none"/>
        </w:rPr>
        <w:t>maka</w:t>
      </w:r>
      <w:proofErr w:type="spellEnd"/>
      <w:r w:rsidRPr="0019480E">
        <w:rPr>
          <w:rStyle w:val="Hyperlink"/>
          <w:rFonts w:ascii="Times New Roman" w:hAnsi="Times New Roman" w:cs="Times New Roman"/>
          <w:color w:val="auto"/>
          <w:sz w:val="20"/>
          <w:szCs w:val="20"/>
          <w:u w:val="none"/>
        </w:rPr>
        <w:t xml:space="preserve"> H</w:t>
      </w:r>
      <w:r w:rsidRPr="0019480E">
        <w:rPr>
          <w:rStyle w:val="Hyperlink"/>
          <w:rFonts w:ascii="Times New Roman" w:hAnsi="Times New Roman" w:cs="Times New Roman"/>
          <w:color w:val="auto"/>
          <w:sz w:val="20"/>
          <w:szCs w:val="20"/>
          <w:u w:val="none"/>
          <w:vertAlign w:val="subscript"/>
        </w:rPr>
        <w:t xml:space="preserve">0 </w:t>
      </w:r>
      <w:proofErr w:type="spellStart"/>
      <w:r w:rsidRPr="0019480E">
        <w:rPr>
          <w:rStyle w:val="Hyperlink"/>
          <w:rFonts w:ascii="Times New Roman" w:hAnsi="Times New Roman" w:cs="Times New Roman"/>
          <w:color w:val="auto"/>
          <w:sz w:val="20"/>
          <w:szCs w:val="20"/>
          <w:u w:val="none"/>
        </w:rPr>
        <w:t>ditolak</w:t>
      </w:r>
      <w:proofErr w:type="spellEnd"/>
      <w:r w:rsidRPr="0019480E">
        <w:rPr>
          <w:rStyle w:val="Hyperlink"/>
          <w:rFonts w:ascii="Times New Roman" w:hAnsi="Times New Roman" w:cs="Times New Roman"/>
          <w:color w:val="auto"/>
          <w:sz w:val="20"/>
          <w:szCs w:val="20"/>
          <w:u w:val="none"/>
        </w:rPr>
        <w:t xml:space="preserve"> dan H</w:t>
      </w:r>
      <w:r w:rsidRPr="0019480E">
        <w:rPr>
          <w:rStyle w:val="Hyperlink"/>
          <w:rFonts w:ascii="Times New Roman" w:hAnsi="Times New Roman" w:cs="Times New Roman"/>
          <w:color w:val="auto"/>
          <w:sz w:val="20"/>
          <w:szCs w:val="20"/>
          <w:u w:val="none"/>
          <w:vertAlign w:val="subscript"/>
        </w:rPr>
        <w:t xml:space="preserve">1 </w:t>
      </w:r>
      <w:proofErr w:type="spellStart"/>
      <w:r w:rsidRPr="0019480E">
        <w:rPr>
          <w:rStyle w:val="Hyperlink"/>
          <w:rFonts w:ascii="Times New Roman" w:hAnsi="Times New Roman" w:cs="Times New Roman"/>
          <w:color w:val="auto"/>
          <w:sz w:val="20"/>
          <w:szCs w:val="20"/>
          <w:u w:val="none"/>
        </w:rPr>
        <w:t>diterima</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sehingga</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bisa</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disimpulkan</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bahwa</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terdapat</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pengaruh</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dalam</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penggunaan</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metode</w:t>
      </w:r>
      <w:proofErr w:type="spellEnd"/>
      <w:r w:rsidRPr="0019480E">
        <w:rPr>
          <w:rStyle w:val="Hyperlink"/>
          <w:rFonts w:ascii="Times New Roman" w:hAnsi="Times New Roman" w:cs="Times New Roman"/>
          <w:color w:val="auto"/>
          <w:sz w:val="20"/>
          <w:szCs w:val="20"/>
          <w:u w:val="none"/>
        </w:rPr>
        <w:t xml:space="preserve"> </w:t>
      </w:r>
      <w:r w:rsidRPr="0019480E">
        <w:rPr>
          <w:rStyle w:val="Hyperlink"/>
          <w:rFonts w:ascii="Times New Roman" w:hAnsi="Times New Roman" w:cs="Times New Roman"/>
          <w:i/>
          <w:iCs/>
          <w:color w:val="auto"/>
          <w:sz w:val="20"/>
          <w:szCs w:val="20"/>
          <w:u w:val="none"/>
        </w:rPr>
        <w:t xml:space="preserve">augmented reality </w:t>
      </w:r>
      <w:proofErr w:type="spellStart"/>
      <w:r w:rsidRPr="0019480E">
        <w:rPr>
          <w:rStyle w:val="Hyperlink"/>
          <w:rFonts w:ascii="Times New Roman" w:hAnsi="Times New Roman" w:cs="Times New Roman"/>
          <w:color w:val="auto"/>
          <w:sz w:val="20"/>
          <w:szCs w:val="20"/>
          <w:u w:val="none"/>
        </w:rPr>
        <w:t>terhadap</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keterampilan</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membaca</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permulaan</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siswa</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kelas</w:t>
      </w:r>
      <w:proofErr w:type="spellEnd"/>
      <w:r w:rsidRPr="0019480E">
        <w:rPr>
          <w:rStyle w:val="Hyperlink"/>
          <w:rFonts w:ascii="Times New Roman" w:hAnsi="Times New Roman" w:cs="Times New Roman"/>
          <w:color w:val="auto"/>
          <w:sz w:val="20"/>
          <w:szCs w:val="20"/>
          <w:u w:val="none"/>
        </w:rPr>
        <w:t xml:space="preserve"> II SD</w:t>
      </w:r>
      <w:r w:rsidR="001A0DCE">
        <w:rPr>
          <w:rStyle w:val="Hyperlink"/>
          <w:rFonts w:ascii="Times New Roman" w:hAnsi="Times New Roman" w:cs="Times New Roman"/>
          <w:color w:val="auto"/>
          <w:sz w:val="20"/>
          <w:szCs w:val="20"/>
          <w:u w:val="none"/>
        </w:rPr>
        <w:t xml:space="preserve"> </w:t>
      </w:r>
      <w:r w:rsidRPr="0019480E">
        <w:rPr>
          <w:rStyle w:val="Hyperlink"/>
          <w:rFonts w:ascii="Times New Roman" w:hAnsi="Times New Roman" w:cs="Times New Roman"/>
          <w:color w:val="auto"/>
          <w:sz w:val="20"/>
          <w:szCs w:val="20"/>
          <w:u w:val="none"/>
        </w:rPr>
        <w:t>N</w:t>
      </w:r>
      <w:r w:rsidR="001A0DCE">
        <w:rPr>
          <w:rStyle w:val="Hyperlink"/>
          <w:rFonts w:ascii="Times New Roman" w:hAnsi="Times New Roman" w:cs="Times New Roman"/>
          <w:color w:val="auto"/>
          <w:sz w:val="20"/>
          <w:szCs w:val="20"/>
          <w:u w:val="none"/>
        </w:rPr>
        <w:t>egeri</w:t>
      </w:r>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Ganting</w:t>
      </w:r>
      <w:proofErr w:type="spellEnd"/>
      <w:r w:rsidRPr="0019480E">
        <w:rPr>
          <w:rStyle w:val="Hyperlink"/>
          <w:rFonts w:ascii="Times New Roman" w:hAnsi="Times New Roman" w:cs="Times New Roman"/>
          <w:color w:val="auto"/>
          <w:sz w:val="20"/>
          <w:szCs w:val="20"/>
          <w:u w:val="none"/>
        </w:rPr>
        <w:t>.</w:t>
      </w:r>
    </w:p>
    <w:p w14:paraId="0FB13B72" w14:textId="77777777" w:rsidR="009752E6" w:rsidRPr="0019480E" w:rsidRDefault="009752E6" w:rsidP="009752E6">
      <w:pPr>
        <w:tabs>
          <w:tab w:val="left" w:pos="1800"/>
        </w:tabs>
        <w:spacing w:line="240" w:lineRule="auto"/>
        <w:jc w:val="both"/>
        <w:rPr>
          <w:rStyle w:val="Hyperlink"/>
          <w:rFonts w:ascii="Times New Roman" w:hAnsi="Times New Roman" w:cs="Times New Roman"/>
          <w:color w:val="auto"/>
          <w:sz w:val="20"/>
          <w:szCs w:val="20"/>
          <w:u w:val="none"/>
        </w:rPr>
      </w:pPr>
      <w:r w:rsidRPr="0019480E">
        <w:rPr>
          <w:rStyle w:val="Hyperlink"/>
          <w:rFonts w:ascii="Times New Roman" w:hAnsi="Times New Roman" w:cs="Times New Roman"/>
          <w:color w:val="auto"/>
          <w:sz w:val="20"/>
          <w:szCs w:val="20"/>
          <w:u w:val="none"/>
        </w:rPr>
        <w:t xml:space="preserve">Kata Kunci – </w:t>
      </w:r>
      <w:bookmarkStart w:id="1" w:name="_Hlk141173699"/>
      <w:r w:rsidRPr="0019480E">
        <w:rPr>
          <w:rStyle w:val="Hyperlink"/>
          <w:rFonts w:ascii="Times New Roman" w:hAnsi="Times New Roman" w:cs="Times New Roman"/>
          <w:i/>
          <w:iCs/>
          <w:color w:val="auto"/>
          <w:sz w:val="20"/>
          <w:szCs w:val="20"/>
          <w:u w:val="none"/>
        </w:rPr>
        <w:t xml:space="preserve">Augmented Reality, </w:t>
      </w:r>
      <w:proofErr w:type="spellStart"/>
      <w:r w:rsidRPr="0019480E">
        <w:rPr>
          <w:rStyle w:val="Hyperlink"/>
          <w:rFonts w:ascii="Times New Roman" w:hAnsi="Times New Roman" w:cs="Times New Roman"/>
          <w:color w:val="auto"/>
          <w:sz w:val="20"/>
          <w:szCs w:val="20"/>
          <w:u w:val="none"/>
        </w:rPr>
        <w:t>Membaca</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Permulaan</w:t>
      </w:r>
      <w:proofErr w:type="spellEnd"/>
      <w:r w:rsidRPr="0019480E">
        <w:rPr>
          <w:rStyle w:val="Hyperlink"/>
          <w:rFonts w:ascii="Times New Roman" w:hAnsi="Times New Roman" w:cs="Times New Roman"/>
          <w:color w:val="auto"/>
          <w:sz w:val="20"/>
          <w:szCs w:val="20"/>
          <w:u w:val="none"/>
        </w:rPr>
        <w:t xml:space="preserve">, </w:t>
      </w:r>
      <w:proofErr w:type="spellStart"/>
      <w:r w:rsidRPr="0019480E">
        <w:rPr>
          <w:rStyle w:val="Hyperlink"/>
          <w:rFonts w:ascii="Times New Roman" w:hAnsi="Times New Roman" w:cs="Times New Roman"/>
          <w:color w:val="auto"/>
          <w:sz w:val="20"/>
          <w:szCs w:val="20"/>
          <w:u w:val="none"/>
        </w:rPr>
        <w:t>Sekolah</w:t>
      </w:r>
      <w:proofErr w:type="spellEnd"/>
      <w:r w:rsidRPr="0019480E">
        <w:rPr>
          <w:rStyle w:val="Hyperlink"/>
          <w:rFonts w:ascii="Times New Roman" w:hAnsi="Times New Roman" w:cs="Times New Roman"/>
          <w:color w:val="auto"/>
          <w:sz w:val="20"/>
          <w:szCs w:val="20"/>
          <w:u w:val="none"/>
        </w:rPr>
        <w:t xml:space="preserve"> Dasa</w:t>
      </w:r>
      <w:bookmarkEnd w:id="1"/>
      <w:r w:rsidRPr="0019480E">
        <w:rPr>
          <w:rStyle w:val="Hyperlink"/>
          <w:rFonts w:ascii="Times New Roman" w:hAnsi="Times New Roman" w:cs="Times New Roman"/>
          <w:color w:val="auto"/>
          <w:sz w:val="20"/>
          <w:szCs w:val="20"/>
          <w:u w:val="none"/>
        </w:rPr>
        <w:t>r</w:t>
      </w:r>
    </w:p>
    <w:p w14:paraId="0F58C3A9" w14:textId="40982154" w:rsidR="009752E6" w:rsidRPr="009752E6" w:rsidRDefault="009752E6" w:rsidP="009752E6">
      <w:pPr>
        <w:pStyle w:val="ListParagraph"/>
        <w:numPr>
          <w:ilvl w:val="0"/>
          <w:numId w:val="4"/>
        </w:numPr>
        <w:tabs>
          <w:tab w:val="left" w:pos="3828"/>
        </w:tabs>
        <w:spacing w:after="0" w:line="240" w:lineRule="auto"/>
        <w:ind w:left="709" w:hanging="283"/>
        <w:jc w:val="center"/>
        <w:rPr>
          <w:rFonts w:ascii="Times New Roman" w:hAnsi="Times New Roman" w:cs="Times New Roman"/>
          <w:b/>
          <w:bCs/>
          <w:sz w:val="20"/>
          <w:szCs w:val="20"/>
        </w:rPr>
      </w:pPr>
      <w:r w:rsidRPr="009752E6">
        <w:rPr>
          <w:rFonts w:ascii="Times New Roman" w:hAnsi="Times New Roman" w:cs="Times New Roman"/>
          <w:b/>
          <w:bCs/>
          <w:sz w:val="20"/>
          <w:szCs w:val="20"/>
        </w:rPr>
        <w:t>PENDAHULUAN</w:t>
      </w:r>
    </w:p>
    <w:p w14:paraId="358E4337" w14:textId="77777777" w:rsidR="009752E6" w:rsidRPr="009A52EF" w:rsidRDefault="009752E6" w:rsidP="009752E6">
      <w:pPr>
        <w:pStyle w:val="ListParagraph"/>
        <w:tabs>
          <w:tab w:val="left" w:pos="1800"/>
        </w:tabs>
        <w:spacing w:after="0" w:line="240" w:lineRule="auto"/>
        <w:ind w:left="1080"/>
        <w:jc w:val="center"/>
        <w:rPr>
          <w:rFonts w:ascii="Times New Roman" w:hAnsi="Times New Roman" w:cs="Times New Roman"/>
          <w:b/>
          <w:bCs/>
          <w:sz w:val="20"/>
          <w:szCs w:val="20"/>
        </w:rPr>
      </w:pPr>
    </w:p>
    <w:p w14:paraId="5B56E12A" w14:textId="0E563132" w:rsidR="009752E6" w:rsidRPr="009A52EF" w:rsidRDefault="009752E6" w:rsidP="009752E6">
      <w:pPr>
        <w:spacing w:after="0" w:line="240" w:lineRule="auto"/>
        <w:ind w:firstLine="709"/>
        <w:jc w:val="both"/>
        <w:rPr>
          <w:rFonts w:ascii="Times New Roman" w:hAnsi="Times New Roman" w:cs="Times New Roman"/>
          <w:sz w:val="20"/>
          <w:szCs w:val="20"/>
        </w:rPr>
      </w:pPr>
      <w:r w:rsidRPr="00275B72">
        <w:rPr>
          <w:rFonts w:ascii="Times New Roman" w:hAnsi="Times New Roman" w:cs="Times New Roman"/>
          <w:sz w:val="20"/>
          <w:szCs w:val="20"/>
        </w:rPr>
        <w:t xml:space="preserve">Bahasa </w:t>
      </w:r>
      <w:proofErr w:type="spellStart"/>
      <w:r w:rsidRPr="00275B72">
        <w:rPr>
          <w:rFonts w:ascii="Times New Roman" w:hAnsi="Times New Roman" w:cs="Times New Roman"/>
          <w:sz w:val="20"/>
          <w:szCs w:val="20"/>
        </w:rPr>
        <w:t>adalah</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sarana</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komunikasi</w:t>
      </w:r>
      <w:proofErr w:type="spellEnd"/>
      <w:r w:rsidRPr="00275B72">
        <w:rPr>
          <w:rFonts w:ascii="Times New Roman" w:hAnsi="Times New Roman" w:cs="Times New Roman"/>
          <w:sz w:val="20"/>
          <w:szCs w:val="20"/>
        </w:rPr>
        <w:t xml:space="preserve"> yang paling </w:t>
      </w:r>
      <w:proofErr w:type="spellStart"/>
      <w:r w:rsidRPr="00275B72">
        <w:rPr>
          <w:rFonts w:ascii="Times New Roman" w:hAnsi="Times New Roman" w:cs="Times New Roman"/>
          <w:sz w:val="20"/>
          <w:szCs w:val="20"/>
        </w:rPr>
        <w:t>penting</w:t>
      </w:r>
      <w:proofErr w:type="spellEnd"/>
      <w:r w:rsidRPr="00275B72">
        <w:rPr>
          <w:rFonts w:ascii="Times New Roman" w:hAnsi="Times New Roman" w:cs="Times New Roman"/>
          <w:sz w:val="20"/>
          <w:szCs w:val="20"/>
        </w:rPr>
        <w:t xml:space="preserve">. Orang-orang </w:t>
      </w:r>
      <w:proofErr w:type="spellStart"/>
      <w:r w:rsidRPr="00275B72">
        <w:rPr>
          <w:rFonts w:ascii="Times New Roman" w:hAnsi="Times New Roman" w:cs="Times New Roman"/>
          <w:sz w:val="20"/>
          <w:szCs w:val="20"/>
        </w:rPr>
        <w:t>berinteraksi</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melalui</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bahasa</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untuk</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membangun</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hubungan</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berbagi</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pengalaman</w:t>
      </w:r>
      <w:proofErr w:type="spellEnd"/>
      <w:r w:rsidRPr="00275B72">
        <w:rPr>
          <w:rFonts w:ascii="Times New Roman" w:hAnsi="Times New Roman" w:cs="Times New Roman"/>
          <w:sz w:val="20"/>
          <w:szCs w:val="20"/>
        </w:rPr>
        <w:t xml:space="preserve">, dan </w:t>
      </w:r>
      <w:proofErr w:type="spellStart"/>
      <w:r w:rsidRPr="00275B72">
        <w:rPr>
          <w:rFonts w:ascii="Times New Roman" w:hAnsi="Times New Roman" w:cs="Times New Roman"/>
          <w:sz w:val="20"/>
          <w:szCs w:val="20"/>
        </w:rPr>
        <w:t>belajar</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dari</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satu</w:t>
      </w:r>
      <w:proofErr w:type="spellEnd"/>
      <w:r w:rsidRPr="00275B72">
        <w:rPr>
          <w:rFonts w:ascii="Times New Roman" w:hAnsi="Times New Roman" w:cs="Times New Roman"/>
          <w:sz w:val="20"/>
          <w:szCs w:val="20"/>
        </w:rPr>
        <w:t xml:space="preserve"> </w:t>
      </w:r>
      <w:proofErr w:type="spellStart"/>
      <w:r w:rsidRPr="00275B72">
        <w:rPr>
          <w:rFonts w:ascii="Times New Roman" w:hAnsi="Times New Roman" w:cs="Times New Roman"/>
          <w:sz w:val="20"/>
          <w:szCs w:val="20"/>
        </w:rPr>
        <w:t>sama</w:t>
      </w:r>
      <w:proofErr w:type="spellEnd"/>
      <w:r w:rsidRPr="00275B72">
        <w:rPr>
          <w:rFonts w:ascii="Times New Roman" w:hAnsi="Times New Roman" w:cs="Times New Roman"/>
          <w:sz w:val="20"/>
          <w:szCs w:val="20"/>
        </w:rPr>
        <w:t xml:space="preserve"> lain.</w:t>
      </w:r>
      <w:r>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Pembelajaran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bahasa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merupakan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bagian</w:t>
      </w:r>
      <w:proofErr w:type="spellEnd"/>
      <w:r w:rsidRPr="004C5CE5">
        <w:rPr>
          <w:rFonts w:ascii="Times New Roman" w:hAnsi="Times New Roman" w:cs="Times New Roman"/>
          <w:sz w:val="20"/>
          <w:szCs w:val="20"/>
        </w:rPr>
        <w:t xml:space="preserve"> yang </w:t>
      </w:r>
      <w:proofErr w:type="spellStart"/>
      <w:r w:rsidRPr="004C5CE5">
        <w:rPr>
          <w:rFonts w:ascii="Times New Roman" w:hAnsi="Times New Roman" w:cs="Times New Roman"/>
          <w:sz w:val="20"/>
          <w:szCs w:val="20"/>
        </w:rPr>
        <w:t>tidak</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terpisahkan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dari</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kehidupan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khususnya</w:t>
      </w:r>
      <w:proofErr w:type="spellEnd"/>
      <w:r w:rsidRPr="004C5CE5">
        <w:rPr>
          <w:rFonts w:ascii="Times New Roman" w:hAnsi="Times New Roman" w:cs="Times New Roman"/>
          <w:sz w:val="20"/>
          <w:szCs w:val="20"/>
        </w:rPr>
        <w:t xml:space="preserve"> di </w:t>
      </w:r>
      <w:proofErr w:type="spellStart"/>
      <w:r w:rsidRPr="004C5CE5">
        <w:rPr>
          <w:rFonts w:ascii="Times New Roman" w:hAnsi="Times New Roman" w:cs="Times New Roman"/>
          <w:sz w:val="20"/>
          <w:szCs w:val="20"/>
        </w:rPr>
        <w:t>sekolah</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dasar</w:t>
      </w:r>
      <w:proofErr w:type="spellEnd"/>
      <w:r w:rsidRPr="004C5CE5">
        <w:rPr>
          <w:rFonts w:ascii="Times New Roman" w:hAnsi="Times New Roman" w:cs="Times New Roman"/>
          <w:sz w:val="20"/>
          <w:szCs w:val="20"/>
        </w:rPr>
        <w:t xml:space="preserve">. Di </w:t>
      </w:r>
      <w:proofErr w:type="spellStart"/>
      <w:r w:rsidRPr="004C5CE5">
        <w:rPr>
          <w:rFonts w:ascii="Times New Roman" w:hAnsi="Times New Roman" w:cs="Times New Roman"/>
          <w:sz w:val="20"/>
          <w:szCs w:val="20"/>
        </w:rPr>
        <w:t>sekolah</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dasar</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siswa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mendapat</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pengetahuan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tentang</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calistung</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membaca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menulis</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berhitung</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Diantaranya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adalah</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aspek</w:t>
      </w:r>
      <w:proofErr w:type="spellEnd"/>
      <w:r w:rsidRPr="004C5CE5">
        <w:rPr>
          <w:rFonts w:ascii="Times New Roman" w:hAnsi="Times New Roman" w:cs="Times New Roman"/>
          <w:sz w:val="20"/>
          <w:szCs w:val="20"/>
        </w:rPr>
        <w:t xml:space="preserve"> </w:t>
      </w:r>
      <w:proofErr w:type="spellStart"/>
      <w:r>
        <w:rPr>
          <w:rFonts w:ascii="Times New Roman" w:hAnsi="Times New Roman" w:cs="Times New Roman"/>
          <w:sz w:val="20"/>
          <w:szCs w:val="20"/>
        </w:rPr>
        <w:t>C</w:t>
      </w:r>
      <w:r w:rsidRPr="004C5CE5">
        <w:rPr>
          <w:rFonts w:ascii="Times New Roman" w:hAnsi="Times New Roman" w:cs="Times New Roman"/>
          <w:sz w:val="20"/>
          <w:szCs w:val="20"/>
        </w:rPr>
        <w:t>ali</w:t>
      </w:r>
      <w:r>
        <w:rPr>
          <w:rFonts w:ascii="Times New Roman" w:hAnsi="Times New Roman" w:cs="Times New Roman"/>
          <w:sz w:val="20"/>
          <w:szCs w:val="20"/>
        </w:rPr>
        <w:t>stung</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yaitu</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membaca</w:t>
      </w:r>
      <w:proofErr w:type="spellEnd"/>
      <w:r w:rsidRPr="004C5CE5">
        <w:rPr>
          <w:rFonts w:ascii="Times New Roman" w:hAnsi="Times New Roman" w:cs="Times New Roman"/>
          <w:sz w:val="20"/>
          <w:szCs w:val="20"/>
        </w:rPr>
        <w:t xml:space="preserve"> yang </w:t>
      </w:r>
      <w:proofErr w:type="spellStart"/>
      <w:r w:rsidRPr="004C5CE5">
        <w:rPr>
          <w:rFonts w:ascii="Times New Roman" w:hAnsi="Times New Roman" w:cs="Times New Roman"/>
          <w:sz w:val="20"/>
          <w:szCs w:val="20"/>
        </w:rPr>
        <w:t>merupakan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ilmu</w:t>
      </w:r>
      <w:proofErr w:type="spellEnd"/>
      <w:r w:rsidRPr="004C5CE5">
        <w:rPr>
          <w:rFonts w:ascii="Times New Roman" w:hAnsi="Times New Roman" w:cs="Times New Roman"/>
          <w:sz w:val="20"/>
          <w:szCs w:val="20"/>
        </w:rPr>
        <w:t xml:space="preserve"> yang paling </w:t>
      </w:r>
      <w:proofErr w:type="spellStart"/>
      <w:r w:rsidRPr="004C5CE5">
        <w:rPr>
          <w:rFonts w:ascii="Times New Roman" w:hAnsi="Times New Roman" w:cs="Times New Roman"/>
          <w:sz w:val="20"/>
          <w:szCs w:val="20"/>
        </w:rPr>
        <w:t>dasar</w:t>
      </w:r>
      <w:proofErr w:type="spellEnd"/>
      <w:r w:rsidRPr="004C5CE5">
        <w:rPr>
          <w:rFonts w:ascii="Times New Roman" w:hAnsi="Times New Roman" w:cs="Times New Roman"/>
          <w:sz w:val="20"/>
          <w:szCs w:val="20"/>
        </w:rPr>
        <w:t xml:space="preserve"> dan </w:t>
      </w:r>
      <w:proofErr w:type="spellStart"/>
      <w:r w:rsidRPr="004C5CE5">
        <w:rPr>
          <w:rFonts w:ascii="Times New Roman" w:hAnsi="Times New Roman" w:cs="Times New Roman"/>
          <w:sz w:val="20"/>
          <w:szCs w:val="20"/>
        </w:rPr>
        <w:t>harus</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diukur</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darinya</w:t>
      </w:r>
      <w:proofErr w:type="spellEnd"/>
      <w:r w:rsidRPr="004C5CE5">
        <w:rPr>
          <w:rFonts w:ascii="Times New Roman" w:hAnsi="Times New Roman" w:cs="Times New Roman"/>
          <w:sz w:val="20"/>
          <w:szCs w:val="20"/>
        </w:rPr>
        <w:t xml:space="preserve">, dan </w:t>
      </w:r>
      <w:proofErr w:type="spellStart"/>
      <w:r w:rsidRPr="004C5CE5">
        <w:rPr>
          <w:rFonts w:ascii="Times New Roman" w:hAnsi="Times New Roman" w:cs="Times New Roman"/>
          <w:sz w:val="20"/>
          <w:szCs w:val="20"/>
        </w:rPr>
        <w:t>dalam</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hal</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ini</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memegang</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peranan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penting</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dalam</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kehidupan</w:t>
      </w:r>
      <w:proofErr w:type="spellEnd"/>
      <w:r w:rsidRPr="004C5CE5">
        <w:rPr>
          <w:rFonts w:ascii="Times New Roman" w:hAnsi="Times New Roman" w:cs="Times New Roman"/>
          <w:sz w:val="20"/>
          <w:szCs w:val="20"/>
        </w:rPr>
        <w:t>.</w:t>
      </w:r>
      <w:r w:rsidRPr="00F92685">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Kenyataannya</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bahwa</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satu</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aspek</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kehidupan</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tidak</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dapat</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disimpulkan</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dari</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kegiatan</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membaca</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keterampilan</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membaca</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memiliki</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peranan</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penting</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dalam</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kehidupan</w:t>
      </w:r>
      <w:proofErr w:type="spellEnd"/>
      <w:r w:rsidRPr="00692104">
        <w:rPr>
          <w:rFonts w:ascii="Times New Roman" w:hAnsi="Times New Roman" w:cs="Times New Roman"/>
          <w:sz w:val="20"/>
          <w:szCs w:val="20"/>
        </w:rPr>
        <w:t xml:space="preserve">. Karena </w:t>
      </w:r>
      <w:proofErr w:type="spellStart"/>
      <w:r w:rsidRPr="00692104">
        <w:rPr>
          <w:rFonts w:ascii="Times New Roman" w:hAnsi="Times New Roman" w:cs="Times New Roman"/>
          <w:sz w:val="20"/>
          <w:szCs w:val="20"/>
        </w:rPr>
        <w:t>itu</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keterampilan</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membaca</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akan</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harus</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dikuasai</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siswa</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Sekolah</w:t>
      </w:r>
      <w:proofErr w:type="spellEnd"/>
      <w:r w:rsidRPr="00692104">
        <w:rPr>
          <w:rFonts w:ascii="Times New Roman" w:hAnsi="Times New Roman" w:cs="Times New Roman"/>
          <w:sz w:val="20"/>
          <w:szCs w:val="20"/>
        </w:rPr>
        <w:t xml:space="preserve"> Dasar, dan juga </w:t>
      </w:r>
      <w:proofErr w:type="spellStart"/>
      <w:r w:rsidRPr="00692104">
        <w:rPr>
          <w:rFonts w:ascii="Times New Roman" w:hAnsi="Times New Roman" w:cs="Times New Roman"/>
          <w:sz w:val="20"/>
          <w:szCs w:val="20"/>
        </w:rPr>
        <w:t>akan</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dimasukkan</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dalam</w:t>
      </w:r>
      <w:proofErr w:type="spellEnd"/>
      <w:r w:rsidRPr="00692104">
        <w:rPr>
          <w:rFonts w:ascii="Times New Roman" w:hAnsi="Times New Roman" w:cs="Times New Roman"/>
          <w:sz w:val="20"/>
          <w:szCs w:val="20"/>
        </w:rPr>
        <w:t xml:space="preserve"> proses </w:t>
      </w:r>
      <w:proofErr w:type="spellStart"/>
      <w:r w:rsidRPr="00692104">
        <w:rPr>
          <w:rFonts w:ascii="Times New Roman" w:hAnsi="Times New Roman" w:cs="Times New Roman"/>
          <w:sz w:val="20"/>
          <w:szCs w:val="20"/>
        </w:rPr>
        <w:t>pembelajaran</w:t>
      </w:r>
      <w:proofErr w:type="spellEnd"/>
      <w:r w:rsidRPr="00692104">
        <w:rPr>
          <w:rFonts w:ascii="Times New Roman" w:hAnsi="Times New Roman" w:cs="Times New Roman"/>
          <w:sz w:val="20"/>
          <w:szCs w:val="20"/>
        </w:rPr>
        <w:t>.</w:t>
      </w:r>
      <w:r w:rsidRPr="00F92685">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Siswa</w:t>
      </w:r>
      <w:proofErr w:type="spellEnd"/>
      <w:r w:rsidRPr="00692104">
        <w:rPr>
          <w:rFonts w:ascii="Times New Roman" w:hAnsi="Times New Roman" w:cs="Times New Roman"/>
          <w:sz w:val="20"/>
          <w:szCs w:val="20"/>
        </w:rPr>
        <w:t xml:space="preserve"> yang </w:t>
      </w:r>
      <w:proofErr w:type="spellStart"/>
      <w:r w:rsidR="00655429">
        <w:rPr>
          <w:rFonts w:ascii="Times New Roman" w:hAnsi="Times New Roman" w:cs="Times New Roman"/>
          <w:sz w:val="20"/>
          <w:szCs w:val="20"/>
        </w:rPr>
        <w:t>kurang</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mampu</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membaca</w:t>
      </w:r>
      <w:proofErr w:type="spellEnd"/>
      <w:r w:rsidRPr="00692104">
        <w:rPr>
          <w:rFonts w:ascii="Times New Roman" w:hAnsi="Times New Roman" w:cs="Times New Roman"/>
          <w:sz w:val="20"/>
          <w:szCs w:val="20"/>
        </w:rPr>
        <w:t xml:space="preserve"> </w:t>
      </w:r>
      <w:proofErr w:type="spellStart"/>
      <w:r w:rsidR="00655429">
        <w:rPr>
          <w:rFonts w:ascii="Times New Roman" w:hAnsi="Times New Roman" w:cs="Times New Roman"/>
          <w:sz w:val="20"/>
          <w:szCs w:val="20"/>
        </w:rPr>
        <w:t>secara</w:t>
      </w:r>
      <w:proofErr w:type="spellEnd"/>
      <w:r w:rsidR="00655429">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baik</w:t>
      </w:r>
      <w:proofErr w:type="spellEnd"/>
      <w:r w:rsidRPr="00692104">
        <w:rPr>
          <w:rFonts w:ascii="Times New Roman" w:hAnsi="Times New Roman" w:cs="Times New Roman"/>
          <w:sz w:val="20"/>
          <w:szCs w:val="20"/>
        </w:rPr>
        <w:t xml:space="preserve"> </w:t>
      </w:r>
      <w:r w:rsidR="00655429">
        <w:rPr>
          <w:rFonts w:ascii="Times New Roman" w:hAnsi="Times New Roman" w:cs="Times New Roman"/>
          <w:sz w:val="20"/>
          <w:szCs w:val="20"/>
        </w:rPr>
        <w:t xml:space="preserve">dan </w:t>
      </w:r>
      <w:proofErr w:type="spellStart"/>
      <w:r w:rsidR="00655429">
        <w:rPr>
          <w:rFonts w:ascii="Times New Roman" w:hAnsi="Times New Roman" w:cs="Times New Roman"/>
          <w:sz w:val="20"/>
          <w:szCs w:val="20"/>
        </w:rPr>
        <w:t>benar</w:t>
      </w:r>
      <w:proofErr w:type="spellEnd"/>
      <w:r w:rsidR="00655429">
        <w:rPr>
          <w:rFonts w:ascii="Times New Roman" w:hAnsi="Times New Roman" w:cs="Times New Roman"/>
          <w:sz w:val="20"/>
          <w:szCs w:val="20"/>
        </w:rPr>
        <w:t xml:space="preserve"> </w:t>
      </w:r>
      <w:r w:rsidRPr="00692104">
        <w:rPr>
          <w:rFonts w:ascii="Times New Roman" w:hAnsi="Times New Roman" w:cs="Times New Roman"/>
          <w:sz w:val="20"/>
          <w:szCs w:val="20"/>
        </w:rPr>
        <w:t xml:space="preserve">di </w:t>
      </w:r>
      <w:proofErr w:type="spellStart"/>
      <w:r w:rsidRPr="00692104">
        <w:rPr>
          <w:rFonts w:ascii="Times New Roman" w:hAnsi="Times New Roman" w:cs="Times New Roman"/>
          <w:sz w:val="20"/>
          <w:szCs w:val="20"/>
        </w:rPr>
        <w:t>semua</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mata</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pelajaran</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akan</w:t>
      </w:r>
      <w:proofErr w:type="spellEnd"/>
      <w:r w:rsidRPr="00692104">
        <w:rPr>
          <w:rFonts w:ascii="Times New Roman" w:hAnsi="Times New Roman" w:cs="Times New Roman"/>
          <w:sz w:val="20"/>
          <w:szCs w:val="20"/>
        </w:rPr>
        <w:t xml:space="preserve"> </w:t>
      </w:r>
      <w:proofErr w:type="spellStart"/>
      <w:r>
        <w:rPr>
          <w:rFonts w:ascii="Times New Roman" w:hAnsi="Times New Roman" w:cs="Times New Roman"/>
          <w:sz w:val="20"/>
          <w:szCs w:val="20"/>
        </w:rPr>
        <w:t>ke</w:t>
      </w:r>
      <w:r w:rsidRPr="00692104">
        <w:rPr>
          <w:rFonts w:ascii="Times New Roman" w:hAnsi="Times New Roman" w:cs="Times New Roman"/>
          <w:sz w:val="20"/>
          <w:szCs w:val="20"/>
        </w:rPr>
        <w:t>sulit</w:t>
      </w:r>
      <w:r>
        <w:rPr>
          <w:rFonts w:ascii="Times New Roman" w:hAnsi="Times New Roman" w:cs="Times New Roman"/>
          <w:sz w:val="20"/>
          <w:szCs w:val="20"/>
        </w:rPr>
        <w:t>an</w:t>
      </w:r>
      <w:proofErr w:type="spellEnd"/>
      <w:r w:rsidRPr="00692104">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sidRPr="00692104">
        <w:rPr>
          <w:rFonts w:ascii="Times New Roman" w:hAnsi="Times New Roman" w:cs="Times New Roman"/>
          <w:sz w:val="20"/>
          <w:szCs w:val="20"/>
        </w:rPr>
        <w:t xml:space="preserve"> </w:t>
      </w:r>
      <w:proofErr w:type="spellStart"/>
      <w:r w:rsidRPr="00692104">
        <w:rPr>
          <w:rFonts w:ascii="Times New Roman" w:hAnsi="Times New Roman" w:cs="Times New Roman"/>
          <w:sz w:val="20"/>
          <w:szCs w:val="20"/>
        </w:rPr>
        <w:t>membaca</w:t>
      </w:r>
      <w:proofErr w:type="spellEnd"/>
      <w:r w:rsidRPr="00692104">
        <w:rPr>
          <w:rFonts w:ascii="Times New Roman" w:hAnsi="Times New Roman" w:cs="Times New Roman"/>
          <w:sz w:val="20"/>
          <w:szCs w:val="20"/>
        </w:rPr>
        <w:t>.</w:t>
      </w:r>
      <w:r>
        <w:rPr>
          <w:rFonts w:ascii="Times New Roman" w:hAnsi="Times New Roman" w:cs="Times New Roman"/>
          <w:sz w:val="20"/>
          <w:szCs w:val="20"/>
        </w:rPr>
        <w:t xml:space="preserve"> </w:t>
      </w:r>
      <w:r w:rsidRPr="00376652">
        <w:rPr>
          <w:rFonts w:ascii="Times New Roman" w:hAnsi="Times New Roman" w:cs="Times New Roman"/>
          <w:sz w:val="20"/>
          <w:szCs w:val="20"/>
        </w:rPr>
        <w:t xml:space="preserve">Juga, </w:t>
      </w:r>
      <w:proofErr w:type="spellStart"/>
      <w:r w:rsidRPr="00376652">
        <w:rPr>
          <w:rFonts w:ascii="Times New Roman" w:hAnsi="Times New Roman" w:cs="Times New Roman"/>
          <w:sz w:val="20"/>
          <w:szCs w:val="20"/>
        </w:rPr>
        <w:t>siswa</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merasa</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sulit</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untuk</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menangkap</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informasi</w:t>
      </w:r>
      <w:proofErr w:type="spellEnd"/>
      <w:r w:rsidRPr="00376652">
        <w:rPr>
          <w:rFonts w:ascii="Times New Roman" w:hAnsi="Times New Roman" w:cs="Times New Roman"/>
          <w:sz w:val="20"/>
          <w:szCs w:val="20"/>
        </w:rPr>
        <w:t xml:space="preserve"> yang </w:t>
      </w:r>
      <w:proofErr w:type="spellStart"/>
      <w:r w:rsidRPr="00376652">
        <w:rPr>
          <w:rFonts w:ascii="Times New Roman" w:hAnsi="Times New Roman" w:cs="Times New Roman"/>
          <w:sz w:val="20"/>
          <w:szCs w:val="20"/>
        </w:rPr>
        <w:t>terkandung</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dalam</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buku</w:t>
      </w:r>
      <w:proofErr w:type="spellEnd"/>
      <w:r w:rsidRPr="00376652">
        <w:rPr>
          <w:rFonts w:ascii="Times New Roman" w:hAnsi="Times New Roman" w:cs="Times New Roman"/>
          <w:sz w:val="20"/>
          <w:szCs w:val="20"/>
        </w:rPr>
        <w:t xml:space="preserve"> yang </w:t>
      </w:r>
      <w:proofErr w:type="spellStart"/>
      <w:r w:rsidRPr="00376652">
        <w:rPr>
          <w:rFonts w:ascii="Times New Roman" w:hAnsi="Times New Roman" w:cs="Times New Roman"/>
          <w:sz w:val="20"/>
          <w:szCs w:val="20"/>
        </w:rPr>
        <w:t>berbeda</w:t>
      </w:r>
      <w:proofErr w:type="spellEnd"/>
      <w:r w:rsidRPr="00F92685">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Akibatnya</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kesulitan</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belajar</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membaca</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didalam</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kemajuan</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belajar</w:t>
      </w:r>
      <w:proofErr w:type="spellEnd"/>
      <w:r w:rsidRPr="00F92685">
        <w:rPr>
          <w:rFonts w:ascii="Times New Roman" w:hAnsi="Times New Roman" w:cs="Times New Roman"/>
          <w:sz w:val="20"/>
          <w:szCs w:val="20"/>
        </w:rPr>
        <w:t xml:space="preserve"> juga </w:t>
      </w:r>
      <w:proofErr w:type="spellStart"/>
      <w:r w:rsidRPr="00F92685">
        <w:rPr>
          <w:rFonts w:ascii="Times New Roman" w:hAnsi="Times New Roman" w:cs="Times New Roman"/>
          <w:sz w:val="20"/>
          <w:szCs w:val="20"/>
        </w:rPr>
        <w:t>akan</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semakin</w:t>
      </w:r>
      <w:proofErr w:type="spellEnd"/>
      <w:r w:rsidRPr="00F92685">
        <w:rPr>
          <w:rFonts w:ascii="Times New Roman" w:hAnsi="Times New Roman" w:cs="Times New Roman"/>
          <w:sz w:val="20"/>
          <w:szCs w:val="20"/>
        </w:rPr>
        <w:t xml:space="preserve"> </w:t>
      </w:r>
      <w:proofErr w:type="spellStart"/>
      <w:r w:rsidR="00655429">
        <w:rPr>
          <w:rFonts w:ascii="Times New Roman" w:hAnsi="Times New Roman" w:cs="Times New Roman"/>
          <w:sz w:val="20"/>
          <w:szCs w:val="20"/>
        </w:rPr>
        <w:t>tertinggal</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jika</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dibandingkan</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dengan</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teman</w:t>
      </w:r>
      <w:proofErr w:type="spellEnd"/>
      <w:r w:rsidRPr="00F92685">
        <w:rPr>
          <w:rFonts w:ascii="Times New Roman" w:hAnsi="Times New Roman" w:cs="Times New Roman"/>
          <w:sz w:val="20"/>
          <w:szCs w:val="20"/>
        </w:rPr>
        <w:t xml:space="preserve"> </w:t>
      </w:r>
      <w:proofErr w:type="spellStart"/>
      <w:r w:rsidR="00655429">
        <w:rPr>
          <w:rFonts w:ascii="Times New Roman" w:hAnsi="Times New Roman" w:cs="Times New Roman"/>
          <w:sz w:val="20"/>
          <w:szCs w:val="20"/>
        </w:rPr>
        <w:t>sebaya</w:t>
      </w:r>
      <w:proofErr w:type="spellEnd"/>
      <w:r w:rsidR="00655429">
        <w:rPr>
          <w:rFonts w:ascii="Times New Roman" w:hAnsi="Times New Roman" w:cs="Times New Roman"/>
          <w:sz w:val="20"/>
          <w:szCs w:val="20"/>
        </w:rPr>
        <w:t xml:space="preserve"> </w:t>
      </w:r>
      <w:r w:rsidRPr="00F92685">
        <w:rPr>
          <w:rFonts w:ascii="Times New Roman" w:hAnsi="Times New Roman" w:cs="Times New Roman"/>
          <w:sz w:val="20"/>
          <w:szCs w:val="20"/>
        </w:rPr>
        <w:t>yang t</w:t>
      </w:r>
      <w:proofErr w:type="spellStart"/>
      <w:r w:rsidRPr="00F92685">
        <w:rPr>
          <w:rFonts w:ascii="Times New Roman" w:hAnsi="Times New Roman" w:cs="Times New Roman"/>
          <w:sz w:val="20"/>
          <w:szCs w:val="20"/>
        </w:rPr>
        <w:t>idak</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mengalami</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kesulitan</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tersebut</w:t>
      </w:r>
      <w:proofErr w:type="spellEnd"/>
      <w:r w:rsidRPr="00F92685">
        <w:rPr>
          <w:rFonts w:ascii="Times New Roman" w:hAnsi="Times New Roman" w:cs="Times New Roman"/>
          <w:sz w:val="20"/>
          <w:szCs w:val="20"/>
        </w:rPr>
        <w:t xml:space="preserve">. </w:t>
      </w:r>
      <w:r w:rsidRPr="00F92685">
        <w:rPr>
          <w:rFonts w:ascii="Times New Roman" w:hAnsi="Times New Roman" w:cs="Times New Roman"/>
          <w:sz w:val="20"/>
          <w:szCs w:val="20"/>
        </w:rPr>
        <w:fldChar w:fldCharType="begin" w:fldLock="1"/>
      </w:r>
      <w:r w:rsidRPr="00F92685">
        <w:rPr>
          <w:rFonts w:ascii="Times New Roman" w:hAnsi="Times New Roman" w:cs="Times New Roman"/>
          <w:sz w:val="20"/>
          <w:szCs w:val="20"/>
        </w:rPr>
        <w:instrText>ADDIN CSL_CITATION {"citationItems":[{"id":"ITEM-1","itemData":{"abstract":"Penelitian ini dilaksanakan dengan tujuan untuk menjelaskan mengenai meningkatnya keterampilan membaca menulis pada anak didik kelas 1 SD Negeri 14 Pemulutan dengan penggunaan buku belajar yang berjudul “Membaca dan menulis permulaan dengan metode iqro modifikasi”. Kajian ini memakai metode penelitian tindakan kelas yang dilakukan dalam 4 siklus, dengan menggunakan beberapa tahap dalam penelitiannya seperti merencanakan, melaksanakan, observasi serta refleksi.Seluruh siswa SD yang berada pada kelas 1 dan bersekolah di SD negeri 14 pemulutan yang jumlahnya 19 siswa merupakan subjek penelitian yang dipakai dalam kajian ini, pada kelas ini terdiri dari 10 siswa dan 9 siswi. Teknik tes dan observasi merupakan teknik yang dipakai untuk mengumpulkan data yang akan dipakai dalam penelitian. dari penelitian yang dilakukan mendapatkan hasil yang memperlihatkan Jika nilai keterampilan membaca dan menulis permulaan para siswa dan siswinya sebuah peningkatan, hasil ini diketahui dari nilai rata-rata peserta didik dalam siklus I sejumlah 55,6, dan dalam siklus II terjadi peningkatan menjadi 67, dalam siklus III mengalami peningkatan menjadi 75,5 dan dalam siklus IV terjadi peningkatan menjadi 85,2. dari tindakan observasi yang dilaksanakan memperlihatkan jika terjadi peningkatan pada keaktifan peserta didik, dalam siklus I sejumlah 66,8 dan dikategorikan aktif, dalam siklus II mengalami peningkatan menjadi 76,1 dan dikategorikan aktif, dalam siklus III terjadi peningkatan menjadi 79 dan dikategorikan aktif, dalam siklus IV terjadi peningkatan menjadi 82,6 dan dikategorikan sangat aktif. dari penelitian yang dilakukan menghasilkan sebuah kesimpulan Jika dengan menerapkan buku “Membaca dan menulis permulaan dengan metode iqro modifikasi bisa memberikan peningkatan terhadap keterampilan membaca dan menulis dan juga bisa memb”eri aktivitas tambahan bagi siswa dan siswi kelas 1 SD Negeri 14 Pemulutan","author":[{"dropping-particle":"","family":"Falah","given":"Reza Nur","non-dropping-particle":"","parse-names":false,"suffix":""},{"dropping-particle":"","family":"Kusuma","given":"Wdiya Cahya","non-dropping-particle":"","parse-names":false,"suffix":""},{"dropping-particle":"","family":"Tamarani","given":"Windra","non-dropping-particle":"","parse-names":false,"suffix":""}],"id":"ITEM-1","issued":{"date-parts":[["2021"]]},"page":"156-164","title":"Upaya Meningkatkan Keterampilan Membaca Dan Menulis Permulaan Menggunakan Buku Belajar Membaca Dan Menulis Permulaan Dengan Metode Iqro Modifikasi Peserta Didik Kelas I Sd Negeri 14 Pemulutan Ogan Ilir","type":"article-journal"},"uris":["http://www.mendeley.com/documents/?uuid=8ab9e95b-f113-46d5-acc2-d907475026c0"]}],"mendeley":{"formattedCitation":"[1]","plainTextFormattedCitation":"[1]","previouslyFormattedCitation":"[1]"},"properties":{"noteIndex":0},"schema":"https://github.com/citation-style-language/schema/raw/master/csl-citation.json"}</w:instrText>
      </w:r>
      <w:r w:rsidRPr="00F92685">
        <w:rPr>
          <w:rFonts w:ascii="Times New Roman" w:hAnsi="Times New Roman" w:cs="Times New Roman"/>
          <w:sz w:val="20"/>
          <w:szCs w:val="20"/>
        </w:rPr>
        <w:fldChar w:fldCharType="separate"/>
      </w:r>
      <w:r w:rsidRPr="00F92685">
        <w:rPr>
          <w:rFonts w:ascii="Times New Roman" w:hAnsi="Times New Roman" w:cs="Times New Roman"/>
          <w:noProof/>
          <w:sz w:val="20"/>
          <w:szCs w:val="20"/>
        </w:rPr>
        <w:t>[1]</w:t>
      </w:r>
      <w:r w:rsidRPr="00F92685">
        <w:rPr>
          <w:rFonts w:ascii="Times New Roman" w:hAnsi="Times New Roman" w:cs="Times New Roman"/>
          <w:sz w:val="20"/>
          <w:szCs w:val="20"/>
        </w:rPr>
        <w:fldChar w:fldCharType="end"/>
      </w:r>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Secara</w:t>
      </w:r>
      <w:proofErr w:type="spellEnd"/>
      <w:r w:rsidRPr="00F92685">
        <w:rPr>
          <w:rFonts w:ascii="Times New Roman" w:hAnsi="Times New Roman" w:cs="Times New Roman"/>
          <w:sz w:val="20"/>
          <w:szCs w:val="20"/>
        </w:rPr>
        <w:t xml:space="preserve"> genetic </w:t>
      </w:r>
      <w:proofErr w:type="spellStart"/>
      <w:r w:rsidRPr="00F92685">
        <w:rPr>
          <w:rFonts w:ascii="Times New Roman" w:hAnsi="Times New Roman" w:cs="Times New Roman"/>
          <w:sz w:val="20"/>
          <w:szCs w:val="20"/>
        </w:rPr>
        <w:t>struktur</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otak</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anak</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terbentuk</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sejak</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lahir</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tetapi</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fungsi</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otak</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sangat</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ditentukan</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cara</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peserta</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didik</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berinteraksi</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dengan</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lingkungannya</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upaya</w:t>
      </w:r>
      <w:proofErr w:type="spellEnd"/>
      <w:r w:rsidR="00655429">
        <w:rPr>
          <w:rFonts w:ascii="Times New Roman" w:hAnsi="Times New Roman" w:cs="Times New Roman"/>
          <w:sz w:val="20"/>
          <w:szCs w:val="20"/>
        </w:rPr>
        <w:t xml:space="preserve"> </w:t>
      </w:r>
      <w:proofErr w:type="spellStart"/>
      <w:r w:rsidR="00655429">
        <w:rPr>
          <w:rFonts w:ascii="Times New Roman" w:hAnsi="Times New Roman" w:cs="Times New Roman"/>
          <w:sz w:val="20"/>
          <w:szCs w:val="20"/>
        </w:rPr>
        <w:t>dalam</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memanfaatkan</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potensi</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anak</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adalah</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dengan</w:t>
      </w:r>
      <w:proofErr w:type="spellEnd"/>
      <w:r w:rsidRPr="00F92685">
        <w:rPr>
          <w:rFonts w:ascii="Times New Roman" w:hAnsi="Times New Roman" w:cs="Times New Roman"/>
          <w:sz w:val="20"/>
          <w:szCs w:val="20"/>
        </w:rPr>
        <w:t xml:space="preserve"> </w:t>
      </w:r>
      <w:proofErr w:type="spellStart"/>
      <w:r w:rsidRPr="00F92685">
        <w:rPr>
          <w:rFonts w:ascii="Times New Roman" w:hAnsi="Times New Roman" w:cs="Times New Roman"/>
          <w:sz w:val="20"/>
          <w:szCs w:val="20"/>
        </w:rPr>
        <w:t>me</w:t>
      </w:r>
      <w:r w:rsidR="008D5C02">
        <w:rPr>
          <w:rFonts w:ascii="Times New Roman" w:hAnsi="Times New Roman" w:cs="Times New Roman"/>
          <w:sz w:val="20"/>
          <w:szCs w:val="20"/>
        </w:rPr>
        <w:t>mperkenalkan</w:t>
      </w:r>
      <w:proofErr w:type="spellEnd"/>
      <w:r w:rsidR="008D5C02">
        <w:rPr>
          <w:rFonts w:ascii="Times New Roman" w:hAnsi="Times New Roman" w:cs="Times New Roman"/>
          <w:sz w:val="20"/>
          <w:szCs w:val="20"/>
        </w:rPr>
        <w:t xml:space="preserve"> </w:t>
      </w:r>
      <w:proofErr w:type="spellStart"/>
      <w:r w:rsidR="008D5C02">
        <w:rPr>
          <w:rFonts w:ascii="Times New Roman" w:hAnsi="Times New Roman" w:cs="Times New Roman"/>
          <w:sz w:val="20"/>
          <w:szCs w:val="20"/>
        </w:rPr>
        <w:t>dengan</w:t>
      </w:r>
      <w:proofErr w:type="spellEnd"/>
      <w:r w:rsidR="008D5C02">
        <w:rPr>
          <w:rFonts w:ascii="Times New Roman" w:hAnsi="Times New Roman" w:cs="Times New Roman"/>
          <w:sz w:val="20"/>
          <w:szCs w:val="20"/>
        </w:rPr>
        <w:t xml:space="preserve"> </w:t>
      </w:r>
      <w:proofErr w:type="spellStart"/>
      <w:r w:rsidR="008D5C02">
        <w:rPr>
          <w:rFonts w:ascii="Times New Roman" w:hAnsi="Times New Roman" w:cs="Times New Roman"/>
          <w:sz w:val="20"/>
          <w:szCs w:val="20"/>
        </w:rPr>
        <w:t>literasi</w:t>
      </w:r>
      <w:proofErr w:type="spellEnd"/>
      <w:r w:rsidR="008D5C02">
        <w:rPr>
          <w:rFonts w:ascii="Times New Roman" w:hAnsi="Times New Roman" w:cs="Times New Roman"/>
          <w:sz w:val="20"/>
          <w:szCs w:val="20"/>
        </w:rPr>
        <w:t xml:space="preserve"> </w:t>
      </w:r>
      <w:proofErr w:type="spellStart"/>
      <w:r w:rsidR="008D5C02">
        <w:rPr>
          <w:rFonts w:ascii="Times New Roman" w:hAnsi="Times New Roman" w:cs="Times New Roman"/>
          <w:sz w:val="20"/>
          <w:szCs w:val="20"/>
        </w:rPr>
        <w:t>membaca</w:t>
      </w:r>
      <w:proofErr w:type="spellEnd"/>
      <w:r w:rsidRPr="00F92685">
        <w:rPr>
          <w:rFonts w:ascii="Times New Roman" w:hAnsi="Times New Roman" w:cs="Times New Roman"/>
          <w:sz w:val="20"/>
          <w:szCs w:val="20"/>
        </w:rPr>
        <w:t xml:space="preserve">. Dalam </w:t>
      </w:r>
      <w:proofErr w:type="spellStart"/>
      <w:r w:rsidRPr="00F92685">
        <w:rPr>
          <w:rFonts w:ascii="Times New Roman" w:hAnsi="Times New Roman" w:cs="Times New Roman"/>
          <w:sz w:val="20"/>
          <w:szCs w:val="20"/>
        </w:rPr>
        <w:t>islam</w:t>
      </w:r>
      <w:proofErr w:type="spellEnd"/>
      <w:r w:rsidRPr="00F9268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Menurut</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perintah</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pertama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wahyu</w:t>
      </w:r>
      <w:proofErr w:type="spellEnd"/>
      <w:r w:rsidRPr="004C5CE5">
        <w:rPr>
          <w:rFonts w:ascii="Times New Roman" w:hAnsi="Times New Roman" w:cs="Times New Roman"/>
          <w:sz w:val="20"/>
          <w:szCs w:val="20"/>
        </w:rPr>
        <w:t xml:space="preserve"> yang </w:t>
      </w:r>
      <w:proofErr w:type="spellStart"/>
      <w:r w:rsidRPr="004C5CE5">
        <w:rPr>
          <w:rFonts w:ascii="Times New Roman" w:hAnsi="Times New Roman" w:cs="Times New Roman"/>
          <w:sz w:val="20"/>
          <w:szCs w:val="20"/>
        </w:rPr>
        <w:t>diterima</w:t>
      </w:r>
      <w:proofErr w:type="spellEnd"/>
      <w:r w:rsidRPr="004C5CE5">
        <w:rPr>
          <w:rFonts w:ascii="Times New Roman" w:hAnsi="Times New Roman" w:cs="Times New Roman"/>
          <w:sz w:val="20"/>
          <w:szCs w:val="20"/>
        </w:rPr>
        <w:t xml:space="preserve"> Nabi Muhammad SAW </w:t>
      </w:r>
      <w:proofErr w:type="spellStart"/>
      <w:r w:rsidRPr="004C5CE5">
        <w:rPr>
          <w:rFonts w:ascii="Times New Roman" w:hAnsi="Times New Roman" w:cs="Times New Roman"/>
          <w:sz w:val="20"/>
          <w:szCs w:val="20"/>
        </w:rPr>
        <w:t>dari</w:t>
      </w:r>
      <w:proofErr w:type="spellEnd"/>
      <w:r w:rsidRPr="004C5CE5">
        <w:rPr>
          <w:rFonts w:ascii="Times New Roman" w:hAnsi="Times New Roman" w:cs="Times New Roman"/>
          <w:sz w:val="20"/>
          <w:szCs w:val="20"/>
        </w:rPr>
        <w:t xml:space="preserve"> Allah </w:t>
      </w:r>
      <w:proofErr w:type="spellStart"/>
      <w:r w:rsidRPr="004C5CE5">
        <w:rPr>
          <w:rFonts w:ascii="Times New Roman" w:hAnsi="Times New Roman" w:cs="Times New Roman"/>
          <w:sz w:val="20"/>
          <w:szCs w:val="20"/>
        </w:rPr>
        <w:t>kepada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umat</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manusia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melalui</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malaikat</w:t>
      </w:r>
      <w:proofErr w:type="spellEnd"/>
      <w:r w:rsidRPr="004C5CE5">
        <w:rPr>
          <w:rFonts w:ascii="Times New Roman" w:hAnsi="Times New Roman" w:cs="Times New Roman"/>
          <w:sz w:val="20"/>
          <w:szCs w:val="20"/>
        </w:rPr>
        <w:t xml:space="preserve"> Jibril </w:t>
      </w:r>
      <w:proofErr w:type="spellStart"/>
      <w:r w:rsidRPr="004C5CE5">
        <w:rPr>
          <w:rFonts w:ascii="Times New Roman" w:hAnsi="Times New Roman" w:cs="Times New Roman"/>
          <w:sz w:val="20"/>
          <w:szCs w:val="20"/>
        </w:rPr>
        <w:t>adalah</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perintah</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membaca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karena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membaca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adalah</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pintu</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ilmu</w:t>
      </w:r>
      <w:proofErr w:type="spellEnd"/>
      <w:r w:rsidRPr="004C5CE5">
        <w:rPr>
          <w:rFonts w:ascii="Times New Roman" w:hAnsi="Times New Roman" w:cs="Times New Roman"/>
          <w:sz w:val="20"/>
          <w:szCs w:val="20"/>
        </w:rPr>
        <w:t xml:space="preserve"> dan </w:t>
      </w:r>
      <w:proofErr w:type="spellStart"/>
      <w:r w:rsidRPr="004C5CE5">
        <w:rPr>
          <w:rFonts w:ascii="Times New Roman" w:hAnsi="Times New Roman" w:cs="Times New Roman"/>
          <w:sz w:val="20"/>
          <w:szCs w:val="20"/>
        </w:rPr>
        <w:t>kunci</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sukses</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dalam</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belajar</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Seperti</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dalam</w:t>
      </w:r>
      <w:proofErr w:type="spellEnd"/>
      <w:r w:rsidRPr="004C5CE5">
        <w:rPr>
          <w:rFonts w:ascii="Times New Roman" w:hAnsi="Times New Roman" w:cs="Times New Roman"/>
          <w:sz w:val="20"/>
          <w:szCs w:val="20"/>
        </w:rPr>
        <w:t xml:space="preserve"> Al-Quran surah Al -</w:t>
      </w:r>
      <w:proofErr w:type="spellStart"/>
      <w:r w:rsidRPr="004C5CE5">
        <w:rPr>
          <w:rFonts w:ascii="Times New Roman" w:hAnsi="Times New Roman" w:cs="Times New Roman"/>
          <w:sz w:val="20"/>
          <w:szCs w:val="20"/>
        </w:rPr>
        <w:t>Alaq</w:t>
      </w:r>
      <w:proofErr w:type="spellEnd"/>
      <w:r w:rsidRPr="004C5CE5">
        <w:rPr>
          <w:rFonts w:ascii="Times New Roman" w:hAnsi="Times New Roman" w:cs="Times New Roman"/>
          <w:sz w:val="20"/>
          <w:szCs w:val="20"/>
        </w:rPr>
        <w:t xml:space="preserve"> Bagian 1-5</w:t>
      </w:r>
      <w:r>
        <w:rPr>
          <w:rFonts w:ascii="Times New Roman" w:hAnsi="Times New Roman" w:cs="Times New Roman"/>
          <w:sz w:val="20"/>
          <w:szCs w:val="20"/>
        </w:rPr>
        <w:t xml:space="preserve"> </w:t>
      </w:r>
      <w:r w:rsidRPr="009A52EF">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{"citationItems":[{"id":"ITEM-1","itemData":{"author":[{"dropping-particle":"","family":"Dr. Lalu Muhammad Nurul Wathoni","given":"M.Pd.I","non-dropping-particle":"","parse-names":false,"suffix":""}],"edition":"1","editor":[{"dropping-particle":"","family":"Nani Husnaini","given":"M.Pd.","non-dropping-particle":"","parse-names":false,"suffix":""}],"id":"ITEM-1","issued":{"date-parts":[["2020"]]},"number-of-pages":"7","title":"pendidikan islam anak usia dini","type":"book"},"uris":["http://www.mendeley.com/documents/?uuid=7d1b7070-9d6f-445d-8656-f0614dead224"]}],"mendeley":{"formattedCitation":"[2]","plainTextFormattedCitation":"[2]","previouslyFormattedCitation":"[2]"},"properties":{"noteIndex":0},"schema":"https://github.com/citation-style-language/schema/raw/master/csl-citation.json"}</w:instrText>
      </w:r>
      <w:r w:rsidRPr="009A52EF">
        <w:rPr>
          <w:rFonts w:ascii="Times New Roman" w:hAnsi="Times New Roman" w:cs="Times New Roman"/>
          <w:sz w:val="20"/>
          <w:szCs w:val="20"/>
        </w:rPr>
        <w:fldChar w:fldCharType="separate"/>
      </w:r>
      <w:r w:rsidRPr="009A52EF">
        <w:rPr>
          <w:rFonts w:ascii="Times New Roman" w:hAnsi="Times New Roman" w:cs="Times New Roman"/>
          <w:noProof/>
          <w:sz w:val="20"/>
          <w:szCs w:val="20"/>
        </w:rPr>
        <w:t>[2]</w:t>
      </w:r>
      <w:r w:rsidRPr="009A52EF">
        <w:rPr>
          <w:rFonts w:ascii="Times New Roman" w:hAnsi="Times New Roman" w:cs="Times New Roman"/>
          <w:sz w:val="20"/>
          <w:szCs w:val="20"/>
        </w:rPr>
        <w:fldChar w:fldCharType="end"/>
      </w:r>
      <w:r>
        <w:rPr>
          <w:rFonts w:ascii="Times New Roman" w:hAnsi="Times New Roman" w:cs="Times New Roman"/>
          <w:sz w:val="20"/>
          <w:szCs w:val="20"/>
        </w:rPr>
        <w:t xml:space="preserve"> ;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{"citationItems":[{"id":"ITEM-1","itemData":{"DOI":"10.21831/jpe.v2i2.2650","ISSN":"2338-4743","abstract":"&lt;p class=\"E-JOURNALTitleEnglish\"&gt;Penelitian ini bertujuan untuk meningkatkan keterampilan membaca siswa kelas I SDN Bajayau Tengah 2 Kecamatan Daha Barat Kabupaten Hulu Sungau Selatan. Penelitian ini merupakan penelitian tindakan kelas yang menggunakan desain model Kemmis &amp;amp; Taggart. Subjek penelitian adalah 18 siswa kelas I SDN Bajayau Tengah 2 tahun pelajaran 2013/2014. Teknik pengumpulan data yang digunakan adalah observasi, tes unjuk kerja. Instrumen yang digunakan adalah lembar pengamatan, soal tes unjuk kerja, dan lembar penilaian membaca. Data yang terkumpul dianalisis dengan teknik deskriptif. Hasil penelitian menunjukkan bahwa media &lt;em&gt;flashcard &lt;/em&gt;dapat meningkatkan keterampilan membaca permulaan siswa kelas I SDN Bajayau Tengah 2. Peningkatan keterampilan membaca permulaan dapat dilihat dari nilai rata-rata sebelum diberi tindakan sebesar 59,7%, yang termasuk dalam kategori cukup; kemudian meningkat pada siklus I menjadi 71,3%, yang termasuk dalam kategori baik; kemudian meningkat lagi pada siklus II menjadi 90,7%, yang termasuk dalam kategori baik sekali.&lt;/p&gt; &lt;p class=\"E-JOURNALAbstrakKeywords\"&gt;&lt;strong&gt;_______________________________________________________________________________________________________________________________________________________________________________________________________&lt;/strong&gt;&lt;/p&gt; &lt;p&gt;&lt;strong&gt;IMPROVING EARLY READING SKILL THROUGH FLASHCARD MEDIA IN 1&lt;sup&gt;ST&lt;/sup&gt;GRADE STUDENTS OF STATE ELEMENTARY SCHOOL (SDN) BAJAYAU TENGAH 2&lt;br /&gt;&lt;/strong&gt;&lt;/p&gt; &lt;p class=\"E-JOURNALAbstrakTitle\"&gt;&lt;em&gt;&lt;strong&gt;ABSTRACT&lt;/strong&gt;&lt;/em&gt;&lt;/p&gt; &lt;p class=\"E-JOURNALAbstractBody\"&gt;&lt;em&gt;This study aims to improve the early reading skill of 1st grade students of State Elementary School (SDN) Bajayau Tengah 2, Daha Barat District, Hulu Sungai Selatan Regency. This study was classroom action research using  Kemmis &amp;amp; Taggart model design. The subject was 18  1st grade students of SDN Bajayau Tengah 2 in 2013/2014. The data collection technique used was observation, performance test. The instrument used was observation sheets, performance test exercises, and reading assessment sheets. The data were analyzed using the descriptive technique. The result shows that flashcard media could improve the early reading skill of 1st grade students of SDN Bajayau Tengah 2. The improvement of the early reading skill could refer to the value evarage before the action was 59.7%, which is a fair category; then it increase to 71.3% in the first cycle, which is…","author":[{"dropping-particle":"","family":"Rahman","given":"Budi","non-dropping-particle":"","parse-names":false,"suffix":""},{"dropping-particle":"","family":"Haryanto","given":"Haryanto","non-dropping-particle":"","parse-names":false,"suffix":""}],"container-title":"Jurnal Prima Edukasia","id":"ITEM-1","issue":"2","issued":{"date-parts":[["2014"]]},"page":"127","title":"Peningkatan Keterampilan Membaca Permulaan Melalui Media Flashcard Pada Siswa Kelas I Sdn Bajayau Tengah 2","type":"article-journal","volume":"2"},"uris":["http://www.mendeley.com/documents/?uuid=4d2eb7d8-b9ee-45d6-a8b6-d35041948a6d"]}],"mendeley":{"formattedCitation":"[3]","plainTextFormattedCitation":"[3]","previouslyFormattedCitation":"[3]"},"properties":{"noteIndex":0},"schema":"https://github.com/citation-style-language/schema/raw/master/csl-citation.json"}</w:instrText>
      </w:r>
      <w:r>
        <w:rPr>
          <w:rFonts w:ascii="Times New Roman" w:hAnsi="Times New Roman" w:cs="Times New Roman"/>
          <w:sz w:val="20"/>
          <w:szCs w:val="20"/>
        </w:rPr>
        <w:fldChar w:fldCharType="separate"/>
      </w:r>
      <w:r w:rsidRPr="00F92685">
        <w:rPr>
          <w:rFonts w:ascii="Times New Roman" w:hAnsi="Times New Roman" w:cs="Times New Roman"/>
          <w:noProof/>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p>
    <w:p w14:paraId="2F08FFFF" w14:textId="14895FBB" w:rsidR="009752E6" w:rsidRDefault="009752E6" w:rsidP="009752E6">
      <w:pPr>
        <w:spacing w:after="0" w:line="240" w:lineRule="auto"/>
        <w:ind w:firstLine="709"/>
        <w:jc w:val="both"/>
        <w:rPr>
          <w:rFonts w:ascii="Times New Roman" w:hAnsi="Times New Roman" w:cs="Times New Roman"/>
          <w:sz w:val="20"/>
          <w:szCs w:val="20"/>
        </w:rPr>
      </w:pPr>
      <w:r w:rsidRPr="004C5CE5">
        <w:rPr>
          <w:rFonts w:ascii="Times New Roman" w:hAnsi="Times New Roman" w:cs="Times New Roman"/>
          <w:sz w:val="20"/>
          <w:szCs w:val="20"/>
        </w:rPr>
        <w:t xml:space="preserve">Awal </w:t>
      </w:r>
      <w:proofErr w:type="spellStart"/>
      <w:r w:rsidRPr="004C5CE5">
        <w:rPr>
          <w:rFonts w:ascii="Times New Roman" w:hAnsi="Times New Roman" w:cs="Times New Roman"/>
          <w:sz w:val="20"/>
          <w:szCs w:val="20"/>
        </w:rPr>
        <w:t>membaca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ditemukan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baik</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dalam</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bahasa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maupun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mata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pelajaran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lainnya</w:t>
      </w:r>
      <w:proofErr w:type="spellEnd"/>
      <w:r w:rsidRPr="004C5CE5">
        <w:rPr>
          <w:rFonts w:ascii="Times New Roman" w:hAnsi="Times New Roman" w:cs="Times New Roman"/>
          <w:sz w:val="20"/>
          <w:szCs w:val="20"/>
        </w:rPr>
        <w:t xml:space="preserve">, dan </w:t>
      </w:r>
      <w:proofErr w:type="spellStart"/>
      <w:r w:rsidRPr="004C5CE5">
        <w:rPr>
          <w:rFonts w:ascii="Times New Roman" w:hAnsi="Times New Roman" w:cs="Times New Roman"/>
          <w:sz w:val="20"/>
          <w:szCs w:val="20"/>
        </w:rPr>
        <w:t>ruang</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lingkupnya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meliputi</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bahasa</w:t>
      </w:r>
      <w:proofErr w:type="spellEnd"/>
      <w:r w:rsidRPr="004C5CE5">
        <w:rPr>
          <w:rFonts w:ascii="Times New Roman" w:hAnsi="Times New Roman" w:cs="Times New Roman"/>
          <w:sz w:val="20"/>
          <w:szCs w:val="20"/>
        </w:rPr>
        <w:t xml:space="preserve"> dan sastra </w:t>
      </w:r>
      <w:r>
        <w:rPr>
          <w:rFonts w:ascii="Times New Roman" w:hAnsi="Times New Roman" w:cs="Times New Roman"/>
          <w:sz w:val="20"/>
          <w:szCs w:val="20"/>
        </w:rPr>
        <w:t>yang</w:t>
      </w:r>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dipecah</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menjadi</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empat</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yaitu</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mendengarkan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membaca</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berbicara</w:t>
      </w:r>
      <w:proofErr w:type="spellEnd"/>
      <w:r w:rsidRPr="004C5CE5">
        <w:rPr>
          <w:rFonts w:ascii="Times New Roman" w:hAnsi="Times New Roman" w:cs="Times New Roman"/>
          <w:sz w:val="20"/>
          <w:szCs w:val="20"/>
        </w:rPr>
        <w:t xml:space="preserve"> dan </w:t>
      </w:r>
      <w:proofErr w:type="spellStart"/>
      <w:r w:rsidRPr="004C5CE5">
        <w:rPr>
          <w:rFonts w:ascii="Times New Roman" w:hAnsi="Times New Roman" w:cs="Times New Roman"/>
          <w:sz w:val="20"/>
          <w:szCs w:val="20"/>
        </w:rPr>
        <w:t>menulis</w:t>
      </w:r>
      <w:proofErr w:type="spellEnd"/>
      <w:r>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Keempat</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aspek</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tersebut</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terintegrasi</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namun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kurikulum</w:t>
      </w:r>
      <w:proofErr w:type="spellEnd"/>
      <w:r w:rsidRPr="004C5CE5">
        <w:rPr>
          <w:rFonts w:ascii="Times New Roman" w:hAnsi="Times New Roman" w:cs="Times New Roman"/>
          <w:sz w:val="20"/>
          <w:szCs w:val="20"/>
        </w:rPr>
        <w:t xml:space="preserve"> di </w:t>
      </w:r>
      <w:proofErr w:type="spellStart"/>
      <w:r w:rsidRPr="004C5CE5">
        <w:rPr>
          <w:rFonts w:ascii="Times New Roman" w:hAnsi="Times New Roman" w:cs="Times New Roman"/>
          <w:sz w:val="20"/>
          <w:szCs w:val="20"/>
        </w:rPr>
        <w:t>kelas</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bawah</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khususnya</w:t>
      </w:r>
      <w:proofErr w:type="spellEnd"/>
      <w:r w:rsidRPr="004C5CE5">
        <w:rPr>
          <w:rFonts w:ascii="Times New Roman" w:hAnsi="Times New Roman" w:cs="Times New Roman"/>
          <w:sz w:val="20"/>
          <w:szCs w:val="20"/>
        </w:rPr>
        <w:t xml:space="preserve"> </w:t>
      </w:r>
      <w:r w:rsidR="00655429">
        <w:rPr>
          <w:rFonts w:ascii="Times New Roman" w:hAnsi="Times New Roman" w:cs="Times New Roman"/>
          <w:sz w:val="20"/>
          <w:szCs w:val="20"/>
        </w:rPr>
        <w:t>di SD</w:t>
      </w:r>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lebih</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menitikberatkan</w:t>
      </w:r>
      <w:proofErr w:type="spellEnd"/>
      <w:r w:rsidRPr="004C5CE5">
        <w:rPr>
          <w:rFonts w:ascii="Times New Roman" w:hAnsi="Times New Roman" w:cs="Times New Roman"/>
          <w:sz w:val="20"/>
          <w:szCs w:val="20"/>
        </w:rPr>
        <w:t xml:space="preserve"> </w:t>
      </w:r>
      <w:r w:rsidR="008D5C02">
        <w:rPr>
          <w:rFonts w:ascii="Times New Roman" w:hAnsi="Times New Roman" w:cs="Times New Roman"/>
          <w:sz w:val="20"/>
          <w:szCs w:val="20"/>
        </w:rPr>
        <w:t>di</w:t>
      </w:r>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keterampilan</w:t>
      </w:r>
      <w:proofErr w:type="spellEnd"/>
      <w:r w:rsidRPr="004C5CE5">
        <w:rPr>
          <w:rFonts w:ascii="Times New Roman" w:hAnsi="Times New Roman" w:cs="Times New Roman"/>
          <w:sz w:val="20"/>
          <w:szCs w:val="20"/>
        </w:rPr>
        <w:t xml:space="preserve"> </w:t>
      </w:r>
      <w:proofErr w:type="spellStart"/>
      <w:r w:rsidRPr="004C5CE5">
        <w:rPr>
          <w:rFonts w:ascii="Times New Roman" w:hAnsi="Times New Roman" w:cs="Times New Roman"/>
          <w:sz w:val="20"/>
          <w:szCs w:val="20"/>
        </w:rPr>
        <w:t>membaca</w:t>
      </w:r>
      <w:proofErr w:type="spellEnd"/>
      <w:r w:rsidRPr="004C5CE5">
        <w:rPr>
          <w:rFonts w:ascii="Times New Roman" w:hAnsi="Times New Roman" w:cs="Times New Roman"/>
          <w:sz w:val="20"/>
          <w:szCs w:val="20"/>
        </w:rPr>
        <w:t xml:space="preserve"> dan </w:t>
      </w:r>
      <w:proofErr w:type="spellStart"/>
      <w:r w:rsidRPr="004C5CE5">
        <w:rPr>
          <w:rFonts w:ascii="Times New Roman" w:hAnsi="Times New Roman" w:cs="Times New Roman"/>
          <w:sz w:val="20"/>
          <w:szCs w:val="20"/>
        </w:rPr>
        <w:t>menulis</w:t>
      </w:r>
      <w:proofErr w:type="spellEnd"/>
      <w:r w:rsidRPr="004C5CE5">
        <w:rPr>
          <w:rFonts w:ascii="Times New Roman" w:hAnsi="Times New Roman" w:cs="Times New Roman"/>
          <w:sz w:val="20"/>
          <w:szCs w:val="20"/>
        </w:rPr>
        <w:t xml:space="preserve">. </w:t>
      </w:r>
      <w:r w:rsidRPr="00376652">
        <w:rPr>
          <w:rFonts w:ascii="Times New Roman" w:hAnsi="Times New Roman" w:cs="Times New Roman"/>
          <w:sz w:val="20"/>
          <w:szCs w:val="20"/>
        </w:rPr>
        <w:t xml:space="preserve">Tujuan </w:t>
      </w:r>
      <w:proofErr w:type="spellStart"/>
      <w:r w:rsidRPr="00376652">
        <w:rPr>
          <w:rFonts w:ascii="Times New Roman" w:hAnsi="Times New Roman" w:cs="Times New Roman"/>
          <w:sz w:val="20"/>
          <w:szCs w:val="20"/>
        </w:rPr>
        <w:t>utama</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dari</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membaca</w:t>
      </w:r>
      <w:proofErr w:type="spellEnd"/>
      <w:r w:rsidRPr="00376652">
        <w:rPr>
          <w:rFonts w:ascii="Times New Roman" w:hAnsi="Times New Roman" w:cs="Times New Roman"/>
          <w:sz w:val="20"/>
          <w:szCs w:val="20"/>
        </w:rPr>
        <w:t xml:space="preserve"> </w:t>
      </w:r>
      <w:proofErr w:type="spellStart"/>
      <w:r w:rsidR="00655429">
        <w:rPr>
          <w:rFonts w:ascii="Times New Roman" w:hAnsi="Times New Roman" w:cs="Times New Roman"/>
          <w:sz w:val="20"/>
          <w:szCs w:val="20"/>
        </w:rPr>
        <w:t>yakni</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mencari</w:t>
      </w:r>
      <w:proofErr w:type="spellEnd"/>
      <w:r w:rsidRPr="00376652">
        <w:rPr>
          <w:rFonts w:ascii="Times New Roman" w:hAnsi="Times New Roman" w:cs="Times New Roman"/>
          <w:sz w:val="20"/>
          <w:szCs w:val="20"/>
        </w:rPr>
        <w:t xml:space="preserve"> dan </w:t>
      </w:r>
      <w:proofErr w:type="spellStart"/>
      <w:r w:rsidRPr="00376652">
        <w:rPr>
          <w:rFonts w:ascii="Times New Roman" w:hAnsi="Times New Roman" w:cs="Times New Roman"/>
          <w:sz w:val="20"/>
          <w:szCs w:val="20"/>
        </w:rPr>
        <w:t>menemukan</w:t>
      </w:r>
      <w:proofErr w:type="spellEnd"/>
      <w:r w:rsidR="00655429">
        <w:rPr>
          <w:rFonts w:ascii="Times New Roman" w:hAnsi="Times New Roman" w:cs="Times New Roman"/>
          <w:sz w:val="20"/>
          <w:szCs w:val="20"/>
        </w:rPr>
        <w:t xml:space="preserve"> </w:t>
      </w:r>
      <w:proofErr w:type="spellStart"/>
      <w:r w:rsidR="00655429">
        <w:rPr>
          <w:rFonts w:ascii="Times New Roman" w:hAnsi="Times New Roman" w:cs="Times New Roman"/>
          <w:sz w:val="20"/>
          <w:szCs w:val="20"/>
        </w:rPr>
        <w:t>berbagai</w:t>
      </w:r>
      <w:proofErr w:type="spellEnd"/>
      <w:r w:rsidR="00655429">
        <w:rPr>
          <w:rFonts w:ascii="Times New Roman" w:hAnsi="Times New Roman" w:cs="Times New Roman"/>
          <w:sz w:val="20"/>
          <w:szCs w:val="20"/>
        </w:rPr>
        <w:t xml:space="preserve"> </w:t>
      </w:r>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informasi</w:t>
      </w:r>
      <w:proofErr w:type="spellEnd"/>
      <w:r w:rsidRPr="00376652">
        <w:rPr>
          <w:rFonts w:ascii="Times New Roman" w:hAnsi="Times New Roman" w:cs="Times New Roman"/>
          <w:sz w:val="20"/>
          <w:szCs w:val="20"/>
        </w:rPr>
        <w:t xml:space="preserve"> yang </w:t>
      </w:r>
      <w:proofErr w:type="spellStart"/>
      <w:r w:rsidRPr="00376652">
        <w:rPr>
          <w:rFonts w:ascii="Times New Roman" w:hAnsi="Times New Roman" w:cs="Times New Roman"/>
          <w:sz w:val="20"/>
          <w:szCs w:val="20"/>
        </w:rPr>
        <w:t>mengandung</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isi</w:t>
      </w:r>
      <w:proofErr w:type="spellEnd"/>
      <w:r w:rsidRPr="00376652">
        <w:rPr>
          <w:rFonts w:ascii="Times New Roman" w:hAnsi="Times New Roman" w:cs="Times New Roman"/>
          <w:sz w:val="20"/>
          <w:szCs w:val="20"/>
        </w:rPr>
        <w:t xml:space="preserve"> dan </w:t>
      </w:r>
      <w:proofErr w:type="spellStart"/>
      <w:r w:rsidRPr="00376652">
        <w:rPr>
          <w:rFonts w:ascii="Times New Roman" w:hAnsi="Times New Roman" w:cs="Times New Roman"/>
          <w:sz w:val="20"/>
          <w:szCs w:val="20"/>
        </w:rPr>
        <w:t>makna</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dari</w:t>
      </w:r>
      <w:proofErr w:type="spellEnd"/>
      <w:r w:rsidRPr="00376652">
        <w:rPr>
          <w:rFonts w:ascii="Times New Roman" w:hAnsi="Times New Roman" w:cs="Times New Roman"/>
          <w:sz w:val="20"/>
          <w:szCs w:val="20"/>
        </w:rPr>
        <w:t xml:space="preserve"> </w:t>
      </w:r>
      <w:proofErr w:type="spellStart"/>
      <w:r w:rsidRPr="00376652">
        <w:rPr>
          <w:rFonts w:ascii="Times New Roman" w:hAnsi="Times New Roman" w:cs="Times New Roman"/>
          <w:sz w:val="20"/>
          <w:szCs w:val="20"/>
        </w:rPr>
        <w:t>apa</w:t>
      </w:r>
      <w:proofErr w:type="spellEnd"/>
      <w:r w:rsidRPr="00376652">
        <w:rPr>
          <w:rFonts w:ascii="Times New Roman" w:hAnsi="Times New Roman" w:cs="Times New Roman"/>
          <w:sz w:val="20"/>
          <w:szCs w:val="20"/>
        </w:rPr>
        <w:t xml:space="preserve"> yang </w:t>
      </w:r>
      <w:proofErr w:type="spellStart"/>
      <w:r w:rsidRPr="00376652">
        <w:rPr>
          <w:rFonts w:ascii="Times New Roman" w:hAnsi="Times New Roman" w:cs="Times New Roman"/>
          <w:sz w:val="20"/>
          <w:szCs w:val="20"/>
        </w:rPr>
        <w:t>dibaca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menurut</w:t>
      </w:r>
      <w:proofErr w:type="spellEnd"/>
      <w:r>
        <w:rPr>
          <w:rFonts w:ascii="Times New Roman" w:hAnsi="Times New Roman" w:cs="Times New Roman"/>
          <w:sz w:val="20"/>
          <w:szCs w:val="20"/>
        </w:rPr>
        <w:t xml:space="preserve"> </w:t>
      </w:r>
      <w:r w:rsidRPr="009D3BFD">
        <w:rPr>
          <w:rFonts w:ascii="Times New Roman" w:hAnsi="Times New Roman" w:cs="Times New Roman"/>
          <w:sz w:val="20"/>
          <w:szCs w:val="20"/>
        </w:rPr>
        <w:fldChar w:fldCharType="begin" w:fldLock="1"/>
      </w:r>
      <w:r w:rsidRPr="009D3BFD">
        <w:rPr>
          <w:rFonts w:ascii="Times New Roman" w:hAnsi="Times New Roman" w:cs="Times New Roman"/>
          <w:sz w:val="20"/>
          <w:szCs w:val="20"/>
        </w:rPr>
        <w:instrText>ADDIN CSL_CITATION {"citationItems":[{"id":"ITEM-1","itemData":{"DOI":"10.29240/jpd.v4i1.1411","ISSN":"2580-3611","abstract":"Reading is the highest function that comes from the human brain. Reading as a basic foundation in academic ability. Therefore the introduction of the letter 'reading' as a first step to teach children / students in knowing, understanding, and inferring the meaning of reading. The purpose of this study provides a new concept of the montessori method in reading the beginning of children / students in Indonesian language lessons in low grades. This library research will explain validly and objectively about the related analysis. The research relies on sources from various established bibliographies such as scientific articles, theses and books. Then integrated into the substance of research or content analysis. The results of this study are: (1) providing a new pattern in stimulating understanding in reading the beginning of children/ students, (2) providing concepts in strengthening the absorption reading the beginning of children/students, (3) meeting the needs in the period sensitive and intellectual structure in learning to read the beginning of children/ students, (4) Development of new materials on the montessori method in concrete Indonesian language learning to improve the ability to read the beginning of children/students.","author":[{"dropping-particle":"","family":"Azkia","given":"Nura","non-dropping-particle":"","parse-names":false,"suffix":""},{"dropping-particle":"","family":"Rohman","given":"Nur","non-dropping-particle":"","parse-names":false,"suffix":""}],"container-title":"AR-RIAYAH : Jurnal Pendidikan Dasar","id":"ITEM-1","issue":"1","issued":{"date-parts":[["2020"]]},"page":"1","title":"Analisis Metode Montessori dalam Meningkatkan Kemampuan Membaca Permulaan Siswa Kelas Rendah SD/MI","type":"article-journal","volume":"4"},"uris":["http://www.mendeley.com/documents/?uuid=fa4c8cfb-6efb-4a34-9ab2-fa7ba33157b9"]}],"mendeley":{"formattedCitation":"[4]","plainTextFormattedCitation":"[4]","previouslyFormattedCitation":"[4]"},"properties":{"noteIndex":0},"schema":"https://github.com/citation-style-language/schema/raw/master/csl-citation.json"}</w:instrText>
      </w:r>
      <w:r w:rsidRPr="009D3BFD">
        <w:rPr>
          <w:rFonts w:ascii="Times New Roman" w:hAnsi="Times New Roman" w:cs="Times New Roman"/>
          <w:sz w:val="20"/>
          <w:szCs w:val="20"/>
        </w:rPr>
        <w:fldChar w:fldCharType="separate"/>
      </w:r>
      <w:r w:rsidRPr="009D3BFD">
        <w:rPr>
          <w:rFonts w:ascii="Times New Roman" w:hAnsi="Times New Roman" w:cs="Times New Roman"/>
          <w:noProof/>
          <w:sz w:val="20"/>
          <w:szCs w:val="20"/>
        </w:rPr>
        <w:t>[4]</w:t>
      </w:r>
      <w:r w:rsidRPr="009D3BFD">
        <w:rPr>
          <w:rFonts w:ascii="Times New Roman" w:hAnsi="Times New Roman" w:cs="Times New Roman"/>
          <w:sz w:val="20"/>
          <w:szCs w:val="20"/>
        </w:rPr>
        <w:fldChar w:fldCharType="end"/>
      </w:r>
      <w:r w:rsidRPr="009D3BFD">
        <w:rPr>
          <w:rFonts w:ascii="Times New Roman" w:hAnsi="Times New Roman" w:cs="Times New Roman"/>
          <w:sz w:val="20"/>
          <w:szCs w:val="20"/>
        </w:rPr>
        <w:t>.</w:t>
      </w:r>
      <w:r>
        <w:rPr>
          <w:rFonts w:ascii="Times New Roman" w:hAnsi="Times New Roman" w:cs="Times New Roman"/>
          <w:sz w:val="20"/>
          <w:szCs w:val="20"/>
        </w:rPr>
        <w:t xml:space="preserve"> T</w:t>
      </w:r>
      <w:r w:rsidRPr="000253F1">
        <w:rPr>
          <w:rFonts w:ascii="Times New Roman" w:hAnsi="Times New Roman" w:cs="Times New Roman"/>
          <w:sz w:val="20"/>
          <w:szCs w:val="20"/>
        </w:rPr>
        <w:t xml:space="preserve">ujuan </w:t>
      </w:r>
      <w:proofErr w:type="spellStart"/>
      <w:r w:rsidRPr="000253F1">
        <w:rPr>
          <w:rFonts w:ascii="Times New Roman" w:hAnsi="Times New Roman" w:cs="Times New Roman"/>
          <w:sz w:val="20"/>
          <w:szCs w:val="20"/>
        </w:rPr>
        <w:t>membaca</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sejak</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dini</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adalah</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untuk</w:t>
      </w:r>
      <w:proofErr w:type="spellEnd"/>
      <w:r w:rsidRPr="000253F1">
        <w:rPr>
          <w:rFonts w:ascii="Times New Roman" w:hAnsi="Times New Roman" w:cs="Times New Roman"/>
          <w:sz w:val="20"/>
          <w:szCs w:val="20"/>
        </w:rPr>
        <w:t xml:space="preserve"> (1) </w:t>
      </w:r>
      <w:proofErr w:type="spellStart"/>
      <w:r w:rsidRPr="000253F1">
        <w:rPr>
          <w:rFonts w:ascii="Times New Roman" w:hAnsi="Times New Roman" w:cs="Times New Roman"/>
          <w:sz w:val="20"/>
          <w:szCs w:val="20"/>
        </w:rPr>
        <w:t>meminimalisir</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simbol</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atau</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simbol</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bahasa</w:t>
      </w:r>
      <w:proofErr w:type="spellEnd"/>
      <w:r w:rsidRPr="000253F1">
        <w:rPr>
          <w:rFonts w:ascii="Times New Roman" w:hAnsi="Times New Roman" w:cs="Times New Roman"/>
          <w:sz w:val="20"/>
          <w:szCs w:val="20"/>
        </w:rPr>
        <w:t xml:space="preserve">, (2) </w:t>
      </w:r>
      <w:proofErr w:type="spellStart"/>
      <w:r w:rsidRPr="000253F1">
        <w:rPr>
          <w:rFonts w:ascii="Times New Roman" w:hAnsi="Times New Roman" w:cs="Times New Roman"/>
          <w:sz w:val="20"/>
          <w:szCs w:val="20"/>
        </w:rPr>
        <w:t>mengenali</w:t>
      </w:r>
      <w:proofErr w:type="spellEnd"/>
      <w:r w:rsidRPr="000253F1">
        <w:rPr>
          <w:rFonts w:ascii="Times New Roman" w:hAnsi="Times New Roman" w:cs="Times New Roman"/>
          <w:sz w:val="20"/>
          <w:szCs w:val="20"/>
        </w:rPr>
        <w:t xml:space="preserve"> kata dan </w:t>
      </w:r>
      <w:proofErr w:type="spellStart"/>
      <w:r w:rsidRPr="000253F1">
        <w:rPr>
          <w:rFonts w:ascii="Times New Roman" w:hAnsi="Times New Roman" w:cs="Times New Roman"/>
          <w:sz w:val="20"/>
          <w:szCs w:val="20"/>
        </w:rPr>
        <w:t>frasa</w:t>
      </w:r>
      <w:proofErr w:type="spellEnd"/>
      <w:r w:rsidRPr="000253F1">
        <w:rPr>
          <w:rFonts w:ascii="Times New Roman" w:hAnsi="Times New Roman" w:cs="Times New Roman"/>
          <w:sz w:val="20"/>
          <w:szCs w:val="20"/>
        </w:rPr>
        <w:t xml:space="preserve">, (3) </w:t>
      </w:r>
      <w:proofErr w:type="spellStart"/>
      <w:r w:rsidRPr="000253F1">
        <w:rPr>
          <w:rFonts w:ascii="Times New Roman" w:hAnsi="Times New Roman" w:cs="Times New Roman"/>
          <w:sz w:val="20"/>
          <w:szCs w:val="20"/>
        </w:rPr>
        <w:t>menemukan</w:t>
      </w:r>
      <w:proofErr w:type="spellEnd"/>
      <w:r w:rsidRPr="000253F1">
        <w:rPr>
          <w:rFonts w:ascii="Times New Roman" w:hAnsi="Times New Roman" w:cs="Times New Roman"/>
          <w:sz w:val="20"/>
          <w:szCs w:val="20"/>
        </w:rPr>
        <w:t xml:space="preserve"> ide dan kata </w:t>
      </w:r>
      <w:proofErr w:type="spellStart"/>
      <w:r w:rsidRPr="000253F1">
        <w:rPr>
          <w:rFonts w:ascii="Times New Roman" w:hAnsi="Times New Roman" w:cs="Times New Roman"/>
          <w:sz w:val="20"/>
          <w:szCs w:val="20"/>
        </w:rPr>
        <w:t>kunci</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utama</w:t>
      </w:r>
      <w:proofErr w:type="spellEnd"/>
      <w:r w:rsidRPr="000253F1">
        <w:rPr>
          <w:rFonts w:ascii="Times New Roman" w:hAnsi="Times New Roman" w:cs="Times New Roman"/>
          <w:sz w:val="20"/>
          <w:szCs w:val="20"/>
        </w:rPr>
        <w:t xml:space="preserve">, (4) </w:t>
      </w:r>
      <w:proofErr w:type="spellStart"/>
      <w:r w:rsidRPr="000253F1">
        <w:rPr>
          <w:rFonts w:ascii="Times New Roman" w:hAnsi="Times New Roman" w:cs="Times New Roman"/>
          <w:sz w:val="20"/>
          <w:szCs w:val="20"/>
        </w:rPr>
        <w:t>meriwayatkan</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isi</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bacaan</w:t>
      </w:r>
      <w:proofErr w:type="spellEnd"/>
      <w:r w:rsidRPr="000253F1">
        <w:rPr>
          <w:rFonts w:ascii="Times New Roman" w:hAnsi="Times New Roman" w:cs="Times New Roman"/>
          <w:sz w:val="20"/>
          <w:szCs w:val="20"/>
        </w:rPr>
        <w:t xml:space="preserve"> </w:t>
      </w:r>
      <w:proofErr w:type="spellStart"/>
      <w:r w:rsidRPr="000253F1">
        <w:rPr>
          <w:rFonts w:ascii="Times New Roman" w:hAnsi="Times New Roman" w:cs="Times New Roman"/>
          <w:sz w:val="20"/>
          <w:szCs w:val="20"/>
        </w:rPr>
        <w:t>pendek</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{"citationItems":[{"id":"ITEM-1","itemData":{"id":"ITEM-1","issued":{"date-parts":[["0"]]},"title":"keterampilan membaca permulaan","type":"entry-encyclopedia"},"uris":["http://www.mendeley.com/documents/?uuid=960f8317-0851-4278-8462-ed970432e792"]}],"mendeley":{"formattedCitation":"[5]","plainTextFormattedCitation":"[5]","previouslyFormattedCitation":"[5]"},"properties":{"noteIndex":0},"schema":"https://github.com/citation-style-language/schema/raw/master/csl-citation.json"}</w:instrText>
      </w:r>
      <w:r>
        <w:rPr>
          <w:rFonts w:ascii="Times New Roman" w:hAnsi="Times New Roman" w:cs="Times New Roman"/>
          <w:sz w:val="20"/>
          <w:szCs w:val="20"/>
        </w:rPr>
        <w:fldChar w:fldCharType="separate"/>
      </w:r>
      <w:r w:rsidRPr="00662DCA">
        <w:rPr>
          <w:rFonts w:ascii="Times New Roman" w:hAnsi="Times New Roman" w:cs="Times New Roman"/>
          <w:noProof/>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w:t>
      </w:r>
    </w:p>
    <w:p w14:paraId="07519728" w14:textId="77777777" w:rsidR="009752E6" w:rsidRDefault="009752E6" w:rsidP="009752E6">
      <w:pPr>
        <w:spacing w:after="0" w:line="240" w:lineRule="auto"/>
        <w:ind w:firstLine="709"/>
        <w:jc w:val="both"/>
        <w:rPr>
          <w:rFonts w:ascii="Times New Roman" w:hAnsi="Times New Roman" w:cs="Times New Roman"/>
          <w:sz w:val="20"/>
          <w:szCs w:val="20"/>
        </w:rPr>
      </w:pPr>
      <w:r w:rsidRPr="007A51D7">
        <w:rPr>
          <w:rFonts w:ascii="Times New Roman" w:hAnsi="Times New Roman" w:cs="Times New Roman"/>
          <w:sz w:val="20"/>
          <w:szCs w:val="20"/>
        </w:rPr>
        <w:t xml:space="preserve">Jika proses </w:t>
      </w:r>
      <w:proofErr w:type="spellStart"/>
      <w:r w:rsidRPr="007A51D7">
        <w:rPr>
          <w:rFonts w:ascii="Times New Roman" w:hAnsi="Times New Roman" w:cs="Times New Roman"/>
          <w:sz w:val="20"/>
          <w:szCs w:val="20"/>
        </w:rPr>
        <w:t>belajar</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siswa</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terhambat</w:t>
      </w:r>
      <w:proofErr w:type="spellEnd"/>
      <w:r w:rsidRPr="007A51D7">
        <w:rPr>
          <w:rFonts w:ascii="Times New Roman" w:hAnsi="Times New Roman" w:cs="Times New Roman"/>
          <w:sz w:val="20"/>
          <w:szCs w:val="20"/>
        </w:rPr>
        <w:t xml:space="preserve"> dan </w:t>
      </w:r>
      <w:proofErr w:type="spellStart"/>
      <w:r w:rsidRPr="007A51D7">
        <w:rPr>
          <w:rFonts w:ascii="Times New Roman" w:hAnsi="Times New Roman" w:cs="Times New Roman"/>
          <w:sz w:val="20"/>
          <w:szCs w:val="20"/>
        </w:rPr>
        <w:t>kesulitan</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akan</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semakin</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parah</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jika</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tidak</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diperhatikan</w:t>
      </w:r>
      <w:proofErr w:type="spellEnd"/>
      <w:r w:rsidRPr="007A51D7">
        <w:rPr>
          <w:rFonts w:ascii="Times New Roman" w:hAnsi="Times New Roman" w:cs="Times New Roman"/>
          <w:sz w:val="20"/>
          <w:szCs w:val="20"/>
        </w:rPr>
        <w:t xml:space="preserve">. Dalam </w:t>
      </w:r>
      <w:proofErr w:type="spellStart"/>
      <w:r w:rsidRPr="007A51D7">
        <w:rPr>
          <w:rFonts w:ascii="Times New Roman" w:hAnsi="Times New Roman" w:cs="Times New Roman"/>
          <w:sz w:val="20"/>
          <w:szCs w:val="20"/>
        </w:rPr>
        <w:t>hal</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ini</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upaya</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untuk</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membantu</w:t>
      </w:r>
      <w:proofErr w:type="spellEnd"/>
      <w:r w:rsidRPr="007A51D7">
        <w:rPr>
          <w:rFonts w:ascii="Times New Roman" w:hAnsi="Times New Roman" w:cs="Times New Roman"/>
          <w:sz w:val="20"/>
          <w:szCs w:val="20"/>
        </w:rPr>
        <w:t xml:space="preserve"> dan </w:t>
      </w:r>
      <w:proofErr w:type="spellStart"/>
      <w:r w:rsidRPr="007A51D7">
        <w:rPr>
          <w:rFonts w:ascii="Times New Roman" w:hAnsi="Times New Roman" w:cs="Times New Roman"/>
          <w:sz w:val="20"/>
          <w:szCs w:val="20"/>
        </w:rPr>
        <w:t>mendukung</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siswa</w:t>
      </w:r>
      <w:proofErr w:type="spellEnd"/>
      <w:r w:rsidRPr="007A51D7">
        <w:rPr>
          <w:rFonts w:ascii="Times New Roman" w:hAnsi="Times New Roman" w:cs="Times New Roman"/>
          <w:sz w:val="20"/>
          <w:szCs w:val="20"/>
        </w:rPr>
        <w:t xml:space="preserve"> yang </w:t>
      </w:r>
      <w:proofErr w:type="spellStart"/>
      <w:r w:rsidRPr="007A51D7">
        <w:rPr>
          <w:rFonts w:ascii="Times New Roman" w:hAnsi="Times New Roman" w:cs="Times New Roman"/>
          <w:sz w:val="20"/>
          <w:szCs w:val="20"/>
        </w:rPr>
        <w:t>tepat</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diperlukan</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dari</w:t>
      </w:r>
      <w:proofErr w:type="spellEnd"/>
      <w:r w:rsidRPr="007A51D7">
        <w:rPr>
          <w:rFonts w:ascii="Times New Roman" w:hAnsi="Times New Roman" w:cs="Times New Roman"/>
          <w:sz w:val="20"/>
          <w:szCs w:val="20"/>
        </w:rPr>
        <w:t xml:space="preserve"> guru, orang </w:t>
      </w:r>
      <w:proofErr w:type="spellStart"/>
      <w:r w:rsidRPr="007A51D7">
        <w:rPr>
          <w:rFonts w:ascii="Times New Roman" w:hAnsi="Times New Roman" w:cs="Times New Roman"/>
          <w:sz w:val="20"/>
          <w:szCs w:val="20"/>
        </w:rPr>
        <w:t>tua</w:t>
      </w:r>
      <w:proofErr w:type="spellEnd"/>
      <w:r w:rsidRPr="007A51D7">
        <w:rPr>
          <w:rFonts w:ascii="Times New Roman" w:hAnsi="Times New Roman" w:cs="Times New Roman"/>
          <w:sz w:val="20"/>
          <w:szCs w:val="20"/>
        </w:rPr>
        <w:t xml:space="preserve">, dan orang </w:t>
      </w:r>
      <w:proofErr w:type="spellStart"/>
      <w:r w:rsidRPr="007A51D7">
        <w:rPr>
          <w:rFonts w:ascii="Times New Roman" w:hAnsi="Times New Roman" w:cs="Times New Roman"/>
          <w:sz w:val="20"/>
          <w:szCs w:val="20"/>
        </w:rPr>
        <w:t>dewasa</w:t>
      </w:r>
      <w:proofErr w:type="spellEnd"/>
      <w:r w:rsidRPr="007A51D7">
        <w:rPr>
          <w:rFonts w:ascii="Times New Roman" w:hAnsi="Times New Roman" w:cs="Times New Roman"/>
          <w:sz w:val="20"/>
          <w:szCs w:val="20"/>
        </w:rPr>
        <w:t xml:space="preserve"> di </w:t>
      </w:r>
      <w:proofErr w:type="spellStart"/>
      <w:r w:rsidRPr="007A51D7">
        <w:rPr>
          <w:rFonts w:ascii="Times New Roman" w:hAnsi="Times New Roman" w:cs="Times New Roman"/>
          <w:sz w:val="20"/>
          <w:szCs w:val="20"/>
        </w:rPr>
        <w:t>lingkungan</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terdekat</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mereka</w:t>
      </w:r>
      <w:proofErr w:type="spellEnd"/>
      <w:r w:rsidRPr="007A51D7">
        <w:rPr>
          <w:rFonts w:ascii="Times New Roman" w:hAnsi="Times New Roman" w:cs="Times New Roman"/>
          <w:sz w:val="20"/>
          <w:szCs w:val="20"/>
        </w:rPr>
        <w:t xml:space="preserve">. </w:t>
      </w:r>
      <w:r>
        <w:rPr>
          <w:rFonts w:ascii="Times New Roman" w:hAnsi="Times New Roman" w:cs="Times New Roman"/>
          <w:sz w:val="20"/>
          <w:szCs w:val="20"/>
        </w:rPr>
        <w:t xml:space="preserve">Oleh </w:t>
      </w:r>
      <w:proofErr w:type="spellStart"/>
      <w:r>
        <w:rPr>
          <w:rFonts w:ascii="Times New Roman" w:hAnsi="Times New Roman" w:cs="Times New Roman"/>
          <w:sz w:val="20"/>
          <w:szCs w:val="20"/>
        </w:rPr>
        <w:t>karena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itu</w:t>
      </w:r>
      <w:proofErr w:type="spellEnd"/>
      <w:r>
        <w:rPr>
          <w:rFonts w:ascii="Times New Roman" w:hAnsi="Times New Roman" w:cs="Times New Roman"/>
          <w:sz w:val="20"/>
          <w:szCs w:val="20"/>
        </w:rPr>
        <w:t>,</w:t>
      </w:r>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dilakukan</w:t>
      </w:r>
      <w:proofErr w:type="spellEnd"/>
      <w:r w:rsidRPr="007A51D7">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meningkatkan</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bagi</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setiap</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siswa</w:t>
      </w:r>
      <w:proofErr w:type="spellEnd"/>
      <w:r w:rsidRPr="007A51D7">
        <w:rPr>
          <w:rFonts w:ascii="Times New Roman" w:hAnsi="Times New Roman" w:cs="Times New Roman"/>
          <w:sz w:val="20"/>
          <w:szCs w:val="20"/>
        </w:rPr>
        <w:t xml:space="preserve"> </w:t>
      </w:r>
      <w:r>
        <w:rPr>
          <w:rFonts w:ascii="Times New Roman" w:hAnsi="Times New Roman" w:cs="Times New Roman"/>
          <w:sz w:val="20"/>
          <w:szCs w:val="20"/>
        </w:rPr>
        <w:t>yang mana</w:t>
      </w:r>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siswa</w:t>
      </w:r>
      <w:proofErr w:type="spellEnd"/>
      <w:r w:rsidRPr="007A51D7">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kurang</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memumpuni</w:t>
      </w:r>
      <w:proofErr w:type="spellEnd"/>
      <w:r w:rsidRPr="007A51D7">
        <w:rPr>
          <w:rFonts w:ascii="Times New Roman" w:hAnsi="Times New Roman" w:cs="Times New Roman"/>
          <w:sz w:val="20"/>
          <w:szCs w:val="20"/>
        </w:rPr>
        <w:t xml:space="preserve"> dan </w:t>
      </w:r>
      <w:proofErr w:type="spellStart"/>
      <w:r w:rsidRPr="007A51D7">
        <w:rPr>
          <w:rFonts w:ascii="Times New Roman" w:hAnsi="Times New Roman" w:cs="Times New Roman"/>
          <w:sz w:val="20"/>
          <w:szCs w:val="20"/>
        </w:rPr>
        <w:t>aspek</w:t>
      </w:r>
      <w:proofErr w:type="spellEnd"/>
      <w:r w:rsidRPr="007A51D7">
        <w:rPr>
          <w:rFonts w:ascii="Times New Roman" w:hAnsi="Times New Roman" w:cs="Times New Roman"/>
          <w:sz w:val="20"/>
          <w:szCs w:val="20"/>
        </w:rPr>
        <w:t xml:space="preserve"> mana yang </w:t>
      </w:r>
      <w:proofErr w:type="spellStart"/>
      <w:r w:rsidRPr="007A51D7">
        <w:rPr>
          <w:rFonts w:ascii="Times New Roman" w:hAnsi="Times New Roman" w:cs="Times New Roman"/>
          <w:sz w:val="20"/>
          <w:szCs w:val="20"/>
        </w:rPr>
        <w:t>menantang</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dengan</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peningkatan</w:t>
      </w:r>
      <w:proofErr w:type="spellEnd"/>
      <w:r w:rsidRPr="007A51D7">
        <w:rPr>
          <w:rFonts w:ascii="Times New Roman" w:hAnsi="Times New Roman" w:cs="Times New Roman"/>
          <w:sz w:val="20"/>
          <w:szCs w:val="20"/>
        </w:rPr>
        <w:t xml:space="preserve"> </w:t>
      </w:r>
      <w:proofErr w:type="spellStart"/>
      <w:r w:rsidRPr="007A51D7">
        <w:rPr>
          <w:rFonts w:ascii="Times New Roman" w:hAnsi="Times New Roman" w:cs="Times New Roman"/>
          <w:sz w:val="20"/>
          <w:szCs w:val="20"/>
        </w:rPr>
        <w:t>ini</w:t>
      </w:r>
      <w:proofErr w:type="spellEnd"/>
      <w:r w:rsidRPr="007A51D7">
        <w:rPr>
          <w:rFonts w:ascii="Times New Roman" w:hAnsi="Times New Roman" w:cs="Times New Roman"/>
          <w:sz w:val="20"/>
          <w:szCs w:val="20"/>
        </w:rPr>
        <w:t>.</w:t>
      </w:r>
    </w:p>
    <w:p w14:paraId="602091E0" w14:textId="77777777" w:rsidR="009752E6" w:rsidRPr="004D7C3A" w:rsidRDefault="009752E6" w:rsidP="009752E6">
      <w:pPr>
        <w:spacing w:after="0" w:line="240" w:lineRule="auto"/>
        <w:ind w:firstLine="709"/>
        <w:jc w:val="both"/>
        <w:rPr>
          <w:rFonts w:ascii="Times New Roman" w:hAnsi="Times New Roman" w:cs="Times New Roman"/>
          <w:sz w:val="20"/>
          <w:szCs w:val="20"/>
        </w:rPr>
      </w:pPr>
      <w:r w:rsidRPr="0028612C">
        <w:rPr>
          <w:rFonts w:ascii="Times New Roman" w:hAnsi="Times New Roman" w:cs="Times New Roman"/>
          <w:sz w:val="20"/>
          <w:szCs w:val="20"/>
        </w:rPr>
        <w:t xml:space="preserve">Selain model </w:t>
      </w:r>
      <w:proofErr w:type="spellStart"/>
      <w:r w:rsidRPr="0028612C">
        <w:rPr>
          <w:rFonts w:ascii="Times New Roman" w:hAnsi="Times New Roman" w:cs="Times New Roman"/>
          <w:sz w:val="20"/>
          <w:szCs w:val="20"/>
        </w:rPr>
        <w:t>pembelajaran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peran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materi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pembelajaran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dalam</w:t>
      </w:r>
      <w:proofErr w:type="spellEnd"/>
      <w:r w:rsidRPr="0028612C">
        <w:rPr>
          <w:rFonts w:ascii="Times New Roman" w:hAnsi="Times New Roman" w:cs="Times New Roman"/>
          <w:sz w:val="20"/>
          <w:szCs w:val="20"/>
        </w:rPr>
        <w:t xml:space="preserve"> proses </w:t>
      </w:r>
      <w:proofErr w:type="spellStart"/>
      <w:r w:rsidRPr="0028612C">
        <w:rPr>
          <w:rFonts w:ascii="Times New Roman" w:hAnsi="Times New Roman" w:cs="Times New Roman"/>
          <w:sz w:val="20"/>
          <w:szCs w:val="20"/>
        </w:rPr>
        <w:t>pembelajaran</w:t>
      </w:r>
      <w:proofErr w:type="spellEnd"/>
      <w:r w:rsidRPr="0028612C">
        <w:rPr>
          <w:rFonts w:ascii="Times New Roman" w:hAnsi="Times New Roman" w:cs="Times New Roman"/>
          <w:sz w:val="20"/>
          <w:szCs w:val="20"/>
        </w:rPr>
        <w:t xml:space="preserve"> juga </w:t>
      </w:r>
      <w:proofErr w:type="spellStart"/>
      <w:r w:rsidRPr="0028612C">
        <w:rPr>
          <w:rFonts w:ascii="Times New Roman" w:hAnsi="Times New Roman" w:cs="Times New Roman"/>
          <w:sz w:val="20"/>
          <w:szCs w:val="20"/>
        </w:rPr>
        <w:t>sangat</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penting</w:t>
      </w:r>
      <w:proofErr w:type="spellEnd"/>
      <w:r w:rsidRPr="0028612C">
        <w:rPr>
          <w:rFonts w:ascii="Times New Roman" w:hAnsi="Times New Roman" w:cs="Times New Roman"/>
          <w:sz w:val="20"/>
          <w:szCs w:val="20"/>
        </w:rPr>
        <w:t xml:space="preserve">. Media </w:t>
      </w:r>
      <w:proofErr w:type="spellStart"/>
      <w:r w:rsidRPr="0028612C">
        <w:rPr>
          <w:rFonts w:ascii="Times New Roman" w:hAnsi="Times New Roman" w:cs="Times New Roman"/>
          <w:sz w:val="20"/>
          <w:szCs w:val="20"/>
        </w:rPr>
        <w:t>sebagai</w:t>
      </w:r>
      <w:proofErr w:type="spellEnd"/>
      <w:r w:rsidRPr="0028612C">
        <w:rPr>
          <w:rFonts w:ascii="Times New Roman" w:hAnsi="Times New Roman" w:cs="Times New Roman"/>
          <w:sz w:val="20"/>
          <w:szCs w:val="20"/>
        </w:rPr>
        <w:t xml:space="preserve"> salah </w:t>
      </w:r>
      <w:proofErr w:type="spellStart"/>
      <w:r w:rsidRPr="0028612C">
        <w:rPr>
          <w:rFonts w:ascii="Times New Roman" w:hAnsi="Times New Roman" w:cs="Times New Roman"/>
          <w:sz w:val="20"/>
          <w:szCs w:val="20"/>
        </w:rPr>
        <w:t>satu</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cara</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untuk</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menyampaikan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materi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pembelajaran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seperti</w:t>
      </w:r>
      <w:proofErr w:type="spellEnd"/>
      <w:r w:rsidRPr="0028612C">
        <w:rPr>
          <w:rFonts w:ascii="Times New Roman" w:hAnsi="Times New Roman" w:cs="Times New Roman"/>
          <w:sz w:val="20"/>
          <w:szCs w:val="20"/>
        </w:rPr>
        <w:t xml:space="preserve"> video, film, </w:t>
      </w:r>
      <w:proofErr w:type="spellStart"/>
      <w:r w:rsidRPr="0028612C">
        <w:rPr>
          <w:rFonts w:ascii="Times New Roman" w:hAnsi="Times New Roman" w:cs="Times New Roman"/>
          <w:sz w:val="20"/>
          <w:szCs w:val="20"/>
        </w:rPr>
        <w:t>buku</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dll</w:t>
      </w:r>
      <w:proofErr w:type="spellEnd"/>
      <w:r w:rsidRPr="0028612C">
        <w:rPr>
          <w:rFonts w:ascii="Times New Roman" w:hAnsi="Times New Roman" w:cs="Times New Roman"/>
          <w:sz w:val="20"/>
          <w:szCs w:val="20"/>
        </w:rPr>
        <w:t xml:space="preserve">. Dalam </w:t>
      </w:r>
      <w:proofErr w:type="spellStart"/>
      <w:r w:rsidRPr="0028612C">
        <w:rPr>
          <w:rFonts w:ascii="Times New Roman" w:hAnsi="Times New Roman" w:cs="Times New Roman"/>
          <w:sz w:val="20"/>
          <w:szCs w:val="20"/>
        </w:rPr>
        <w:lastRenderedPageBreak/>
        <w:t>penggunaan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bahan</w:t>
      </w:r>
      <w:proofErr w:type="spellEnd"/>
      <w:r w:rsidRPr="0028612C">
        <w:rPr>
          <w:rFonts w:ascii="Times New Roman" w:hAnsi="Times New Roman" w:cs="Times New Roman"/>
          <w:sz w:val="20"/>
          <w:szCs w:val="20"/>
        </w:rPr>
        <w:t xml:space="preserve"> ajar, </w:t>
      </w:r>
      <w:proofErr w:type="spellStart"/>
      <w:r w:rsidRPr="0028612C">
        <w:rPr>
          <w:rFonts w:ascii="Times New Roman" w:hAnsi="Times New Roman" w:cs="Times New Roman"/>
          <w:sz w:val="20"/>
          <w:szCs w:val="20"/>
        </w:rPr>
        <w:t>sekolah</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saat</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ini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mulai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beradaptasi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dengan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perkembangan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teknologi</w:t>
      </w:r>
      <w:proofErr w:type="spellEnd"/>
      <w:r w:rsidRPr="0028612C">
        <w:rPr>
          <w:rFonts w:ascii="Times New Roman" w:hAnsi="Times New Roman" w:cs="Times New Roman"/>
          <w:sz w:val="20"/>
          <w:szCs w:val="20"/>
        </w:rPr>
        <w:t xml:space="preserve">. </w:t>
      </w:r>
      <w:proofErr w:type="spellStart"/>
      <w:r>
        <w:rPr>
          <w:rFonts w:ascii="Times New Roman" w:hAnsi="Times New Roman" w:cs="Times New Roman"/>
          <w:sz w:val="20"/>
          <w:szCs w:val="20"/>
        </w:rPr>
        <w:t>Teknologi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semakin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berkembang</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saat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menyentuh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kalangan</w:t>
      </w:r>
      <w:proofErr w:type="spellEnd"/>
      <w:r>
        <w:rPr>
          <w:rFonts w:ascii="Times New Roman" w:hAnsi="Times New Roman" w:cs="Times New Roman"/>
          <w:sz w:val="20"/>
          <w:szCs w:val="20"/>
        </w:rPr>
        <w:t xml:space="preserve"> salah </w:t>
      </w:r>
      <w:proofErr w:type="spellStart"/>
      <w:r>
        <w:rPr>
          <w:rFonts w:ascii="Times New Roman" w:hAnsi="Times New Roman" w:cs="Times New Roman"/>
          <w:sz w:val="20"/>
          <w:szCs w:val="20"/>
        </w:rPr>
        <w:t>satunya</w:t>
      </w:r>
      <w:proofErr w:type="spellEnd"/>
      <w:r>
        <w:rPr>
          <w:rFonts w:ascii="Times New Roman" w:hAnsi="Times New Roman" w:cs="Times New Roman"/>
          <w:sz w:val="20"/>
          <w:szCs w:val="20"/>
        </w:rPr>
        <w:t xml:space="preserve"> Pendidikan </w:t>
      </w:r>
      <w:r w:rsidRPr="00BB6E71">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 Melalui fase assosiating pada pendekatan saintifik peserta didik dapat mengolah data/informasi baik dari hasil kegiatan mengumpulkan informasi maupun hasil kegiatan mengamati …","author":[{"dropping-particle":"","family":"Friska","given":"Atika","non-dropping-particle":"","parse-names":false,"suffix":""},{"dropping-particle":"","family":"Gaol","given":"Lumban","non-dropping-particle":"","parse-names":false,"suffix":""},{"dropping-particle":"","family":"Studi","given":"Program","non-dropping-particle":"","parse-names":false,"suffix":""},{"dropping-particle":"","family":"Fisika","given":"Pendidikan","non-dropping-particle":"","parse-names":false,"suffix":""},{"dropping-particle":"","family":"Riau","given":"Universitas","non-dropping-particle":"","parse-names":false,"suffix":""}],"container-title":"Jurnal Pendidikan Tambusai","id":"ITEM-1","issue":"2","issued":{"date-parts":[["2022"]]},"page":"14190-14199","title":"Implementasi Media Pembelajaran Berbasis Pendekatan Saintifik Menggunakan Augmented Reality pada Materi Tata Surya untuk Meningkatkan Keterampilan Berpikir Kritis Peserta Didik Kelas","type":"article-journal","volume":"6"},"uris":["http://www.mendeley.com/documents/?uuid=86d4d870-b897-4bb3-b677-09c25b4c622f"]}],"mendeley":{"formattedCitation":"[6]","plainTextFormattedCitation":"[6]","previouslyFormattedCitation":"[6]"},"properties":{"noteIndex":0},"schema":"https://github.com/citation-style-language/schema/raw/master/csl-citation.json"}</w:instrText>
      </w:r>
      <w:r w:rsidRPr="00BB6E71">
        <w:rPr>
          <w:rFonts w:ascii="Times New Roman" w:hAnsi="Times New Roman" w:cs="Times New Roman"/>
          <w:sz w:val="20"/>
          <w:szCs w:val="20"/>
        </w:rPr>
        <w:fldChar w:fldCharType="separate"/>
      </w:r>
      <w:r w:rsidRPr="00662DCA">
        <w:rPr>
          <w:rFonts w:ascii="Times New Roman" w:hAnsi="Times New Roman" w:cs="Times New Roman"/>
          <w:noProof/>
          <w:sz w:val="20"/>
          <w:szCs w:val="20"/>
        </w:rPr>
        <w:t>[6]</w:t>
      </w:r>
      <w:r w:rsidRPr="00BB6E71">
        <w:rPr>
          <w:rFonts w:ascii="Times New Roman" w:hAnsi="Times New Roman" w:cs="Times New Roman"/>
          <w:sz w:val="20"/>
          <w:szCs w:val="20"/>
        </w:rPr>
        <w:fldChar w:fldCharType="end"/>
      </w:r>
      <w:r>
        <w:rPr>
          <w:rFonts w:ascii="Times New Roman" w:hAnsi="Times New Roman" w:cs="Times New Roman"/>
          <w:sz w:val="20"/>
          <w:szCs w:val="20"/>
        </w:rPr>
        <w:t xml:space="preserve">, </w:t>
      </w:r>
      <w:proofErr w:type="spellStart"/>
      <w:r>
        <w:rPr>
          <w:rFonts w:ascii="Times New Roman" w:hAnsi="Times New Roman" w:cs="Times New Roman"/>
          <w:sz w:val="20"/>
          <w:szCs w:val="20"/>
        </w:rPr>
        <w:t>adapun</w:t>
      </w:r>
      <w:proofErr w:type="spellEnd"/>
      <w:r>
        <w:rPr>
          <w:rFonts w:ascii="Times New Roman" w:hAnsi="Times New Roman" w:cs="Times New Roman"/>
          <w:sz w:val="20"/>
          <w:szCs w:val="20"/>
        </w:rPr>
        <w:t xml:space="preserve"> </w:t>
      </w:r>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hasil</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teknologi</w:t>
      </w:r>
      <w:proofErr w:type="spellEnd"/>
      <w:r w:rsidRPr="0028612C">
        <w:rPr>
          <w:rFonts w:ascii="Times New Roman" w:hAnsi="Times New Roman" w:cs="Times New Roman"/>
          <w:sz w:val="20"/>
          <w:szCs w:val="20"/>
        </w:rPr>
        <w:t xml:space="preserve"> yang </w:t>
      </w:r>
      <w:proofErr w:type="spellStart"/>
      <w:r w:rsidRPr="0028612C">
        <w:rPr>
          <w:rFonts w:ascii="Times New Roman" w:hAnsi="Times New Roman" w:cs="Times New Roman"/>
          <w:sz w:val="20"/>
          <w:szCs w:val="20"/>
        </w:rPr>
        <w:t>saat</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ini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sedang</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dikembangkan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adalah</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ilmu</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komputer</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Perkembangan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teknologi</w:t>
      </w:r>
      <w:proofErr w:type="spellEnd"/>
      <w:r w:rsidRPr="0028612C">
        <w:rPr>
          <w:rFonts w:ascii="Times New Roman" w:hAnsi="Times New Roman" w:cs="Times New Roman"/>
          <w:sz w:val="20"/>
          <w:szCs w:val="20"/>
        </w:rPr>
        <w:t xml:space="preserve"> yang </w:t>
      </w:r>
      <w:proofErr w:type="spellStart"/>
      <w:r w:rsidRPr="0028612C">
        <w:rPr>
          <w:rFonts w:ascii="Times New Roman" w:hAnsi="Times New Roman" w:cs="Times New Roman"/>
          <w:sz w:val="20"/>
          <w:szCs w:val="20"/>
        </w:rPr>
        <w:t>berkembang</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saat</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ini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adalah</w:t>
      </w:r>
      <w:proofErr w:type="spellEnd"/>
      <w:r w:rsidRPr="0028612C">
        <w:rPr>
          <w:rFonts w:ascii="Times New Roman" w:hAnsi="Times New Roman" w:cs="Times New Roman"/>
          <w:sz w:val="20"/>
          <w:szCs w:val="20"/>
        </w:rPr>
        <w:t xml:space="preserve"> augmented reality </w:t>
      </w:r>
      <w:proofErr w:type="spellStart"/>
      <w:r w:rsidRPr="0028612C">
        <w:rPr>
          <w:rFonts w:ascii="Times New Roman" w:hAnsi="Times New Roman" w:cs="Times New Roman"/>
          <w:sz w:val="20"/>
          <w:szCs w:val="20"/>
        </w:rPr>
        <w:t>atau</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biasa</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dikenal</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dengan</w:t>
      </w:r>
      <w:proofErr w:type="spellEnd"/>
      <w:r w:rsidRPr="0028612C">
        <w:rPr>
          <w:rFonts w:ascii="Times New Roman" w:hAnsi="Times New Roman" w:cs="Times New Roman"/>
          <w:sz w:val="20"/>
          <w:szCs w:val="20"/>
        </w:rPr>
        <w:t xml:space="preserve"> AR, </w:t>
      </w:r>
      <w:proofErr w:type="spellStart"/>
      <w:r w:rsidRPr="0028612C">
        <w:rPr>
          <w:rFonts w:ascii="Times New Roman" w:hAnsi="Times New Roman" w:cs="Times New Roman"/>
          <w:sz w:val="20"/>
          <w:szCs w:val="20"/>
        </w:rPr>
        <w:t>sebuah</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teknologi</w:t>
      </w:r>
      <w:proofErr w:type="spellEnd"/>
      <w:r w:rsidRPr="0028612C">
        <w:rPr>
          <w:rFonts w:ascii="Times New Roman" w:hAnsi="Times New Roman" w:cs="Times New Roman"/>
          <w:sz w:val="20"/>
          <w:szCs w:val="20"/>
        </w:rPr>
        <w:t xml:space="preserve"> yang </w:t>
      </w:r>
      <w:proofErr w:type="spellStart"/>
      <w:r w:rsidRPr="0028612C">
        <w:rPr>
          <w:rFonts w:ascii="Times New Roman" w:hAnsi="Times New Roman" w:cs="Times New Roman"/>
          <w:sz w:val="20"/>
          <w:szCs w:val="20"/>
        </w:rPr>
        <w:t>menghubungkan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objek</w:t>
      </w:r>
      <w:proofErr w:type="spellEnd"/>
      <w:r w:rsidRPr="0028612C">
        <w:rPr>
          <w:rFonts w:ascii="Times New Roman" w:hAnsi="Times New Roman" w:cs="Times New Roman"/>
          <w:sz w:val="20"/>
          <w:szCs w:val="20"/>
        </w:rPr>
        <w:t xml:space="preserve"> 3D.</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{"citationItems":[{"id":"ITEM-1","itemData":{"ISSN":"2503-2313","abstract":"Penelitian ini bertujuan pembelajaran inkuiri terbimbing berbantuan media Augmented Reality untuk meningkatkan minat dan pemahaman konsep IPA pada peserta didik. Metode penelitian menggunakan eksperimen dengan desain penelitian Pretest-Posttest Group Design. Pengambilan sampel penelitian diambil menggunakan teknik simple random sampling pada kelas VII SMP Negeri 8 Magelang tahun ajaran 2017/2018 dengan kelas VII G sebagai kelas eksperimen yang mendapat perlakuan menggunakan model pembelajaran inkuiri terbimbing berbantuan media Augmented Reality dan kelas VII H sebagai kelas kontrol yang mendapat pembelajaran dengan model pembelajaran inkuiri terbimbing tanpa media Augmented Reality. Minat peserta yang diteliti meliputi perasaan senang, pemusatan perhatian, keterikatan, partisipasi, kepuasaan, dan ketertarikan. Hasil Uji minat belajar peserta didik setelah diterapkan model inkuiri terbibing berbantuan media Augmented Reality menunjukkan adanya peningkatan minat belajar di setiap aspek. Hasil penelitian ini menunjukan nilai rata-rata pretest (37,35) dan nilai rata-rata postest (93,38). Tingkat korelasi antara minat dan pemahaman konsep IPA menunjukkan nilai (0,81) dengan koefisien determinasi sebesar 64 %. Peningkatan pemahaman konsep IPA ditunjukan dengan nilai uji N-gain (0,89) dengan kriteria tinggi. Disimpulkan bahwa model pembelajaran inkuiri terbimbing berbantuan media Augmented Reality dapat meningkatkan minat dan pemahaman konsep IPA pada peserta didik. Abstract This research aims at determining the influence of guided inquiry learning model supported by media Augmented Reality to increase the interest and understanding of science concepts. This research applied experimental design with Pretest-Posttest Group type. Samples were taken using simple random sampling in 8 Magelang Senior High School year 2016/2017 with VII G which received treatment using guided inquiry learning model supported by media Augmented Reality as experimental class and VII H which received using guided inquiry learning model without media Augmented Reality treatment as control class. The indicator used to measure learning interest is an feel happy in lerning, attention, attachment in learning, participating in learning, satisfaction, and interesting in learning. 'Students interest test after learning using guided inquiry learning model supported by media Augmented Reality shows an increased interest in learning in every aspect. The result showed that the average score of pr…","author":[{"dropping-particle":"","family":"Didik","given":"Peserta","non-dropping-particle":"","parse-names":false,"suffix":""},{"dropping-particle":"","family":"Konsep","given":"Pemahaman","non-dropping-particle":"","parse-names":false,"suffix":""},{"dropping-particle":"","family":"Aryani","given":"Pramita Rosma","non-dropping-particle":"","parse-names":false,"suffix":""},{"dropping-particle":"","family":"Akhlis","given":"Isa","non-dropping-particle":"","parse-names":false,"suffix":""},{"dropping-particle":"","family":"Subali","given":"Bambang","non-dropping-particle":"","parse-names":false,"suffix":""}],"container-title":"UPEJ Unnes Physics Education Journal","id":"ITEM-1","issue":"2","issued":{"date-parts":[["2019"]]},"page":"90-101","title":"Penerapan Model Pembelajaran Inkuiri Terbimbing Berbentuk Augmented Reality pada Peserta Didik untuk Meningkatkan Minat dan Pemahaman Konsep IPA","type":"article-journal","volume":"8"},"uris":["http://www.mendeley.com/documents/?uuid=27b5f579-1474-44ff-93f4-83a7080a3b41"]}],"mendeley":{"formattedCitation":"[7]","plainTextFormattedCitation":"[7]","previouslyFormattedCitation":"[7]"},"properties":{"noteIndex":0},"schema":"https://github.com/citation-style-language/schema/raw/master/csl-citation.json"}</w:instrText>
      </w:r>
      <w:r>
        <w:rPr>
          <w:rFonts w:ascii="Times New Roman" w:hAnsi="Times New Roman" w:cs="Times New Roman"/>
          <w:sz w:val="20"/>
          <w:szCs w:val="20"/>
        </w:rPr>
        <w:fldChar w:fldCharType="separate"/>
      </w:r>
      <w:r w:rsidRPr="00662DCA">
        <w:rPr>
          <w:rFonts w:ascii="Times New Roman" w:hAnsi="Times New Roman" w:cs="Times New Roman"/>
          <w:noProof/>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w:t>
      </w:r>
    </w:p>
    <w:p w14:paraId="5C892EFE" w14:textId="77777777" w:rsidR="009752E6" w:rsidRDefault="009752E6" w:rsidP="009752E6">
      <w:pPr>
        <w:spacing w:after="0" w:line="240" w:lineRule="auto"/>
        <w:ind w:firstLine="709"/>
        <w:jc w:val="both"/>
        <w:rPr>
          <w:rFonts w:ascii="Times New Roman" w:hAnsi="Times New Roman" w:cs="Times New Roman"/>
          <w:sz w:val="20"/>
          <w:szCs w:val="20"/>
        </w:rPr>
      </w:pPr>
      <w:r w:rsidRPr="00BC7C74">
        <w:rPr>
          <w:rFonts w:ascii="Times New Roman" w:hAnsi="Times New Roman" w:cs="Times New Roman"/>
          <w:sz w:val="20"/>
          <w:szCs w:val="20"/>
        </w:rPr>
        <w:t xml:space="preserve">Augmented Reality (AR), </w:t>
      </w:r>
      <w:proofErr w:type="spellStart"/>
      <w:r>
        <w:rPr>
          <w:rFonts w:ascii="Times New Roman" w:hAnsi="Times New Roman" w:cs="Times New Roman"/>
          <w:sz w:val="20"/>
          <w:szCs w:val="20"/>
        </w:rPr>
        <w:t>merupakan</w:t>
      </w:r>
      <w:proofErr w:type="spellEnd"/>
      <w:r w:rsidRPr="00BC7C74">
        <w:rPr>
          <w:rFonts w:ascii="Times New Roman" w:hAnsi="Times New Roman" w:cs="Times New Roman"/>
          <w:sz w:val="20"/>
          <w:szCs w:val="20"/>
        </w:rPr>
        <w:t xml:space="preserve"> </w:t>
      </w:r>
      <w:proofErr w:type="spellStart"/>
      <w:r w:rsidRPr="00BC7C74">
        <w:rPr>
          <w:rFonts w:ascii="Times New Roman" w:hAnsi="Times New Roman" w:cs="Times New Roman"/>
          <w:sz w:val="20"/>
          <w:szCs w:val="20"/>
        </w:rPr>
        <w:t>jenis</w:t>
      </w:r>
      <w:proofErr w:type="spellEnd"/>
      <w:r w:rsidRPr="00BC7C74">
        <w:rPr>
          <w:rFonts w:ascii="Times New Roman" w:hAnsi="Times New Roman" w:cs="Times New Roman"/>
          <w:sz w:val="20"/>
          <w:szCs w:val="20"/>
        </w:rPr>
        <w:t xml:space="preserve"> </w:t>
      </w:r>
      <w:proofErr w:type="spellStart"/>
      <w:r>
        <w:rPr>
          <w:rFonts w:ascii="Times New Roman" w:hAnsi="Times New Roman" w:cs="Times New Roman"/>
          <w:sz w:val="20"/>
          <w:szCs w:val="20"/>
        </w:rPr>
        <w:t>tenknologi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menggabungkan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objek</w:t>
      </w:r>
      <w:proofErr w:type="spellEnd"/>
      <w:r>
        <w:rPr>
          <w:rFonts w:ascii="Times New Roman" w:hAnsi="Times New Roman" w:cs="Times New Roman"/>
          <w:sz w:val="20"/>
          <w:szCs w:val="20"/>
        </w:rPr>
        <w:t xml:space="preserve"> dunia </w:t>
      </w:r>
      <w:proofErr w:type="spellStart"/>
      <w:r>
        <w:rPr>
          <w:rFonts w:ascii="Times New Roman" w:hAnsi="Times New Roman" w:cs="Times New Roman"/>
          <w:sz w:val="20"/>
          <w:szCs w:val="20"/>
        </w:rPr>
        <w:t>nyata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objek</w:t>
      </w:r>
      <w:proofErr w:type="spellEnd"/>
      <w:r>
        <w:rPr>
          <w:rFonts w:ascii="Times New Roman" w:hAnsi="Times New Roman" w:cs="Times New Roman"/>
          <w:sz w:val="20"/>
          <w:szCs w:val="20"/>
        </w:rPr>
        <w:t xml:space="preserve"> virtua</w:t>
      </w:r>
      <w:r w:rsidRPr="00136AB0">
        <w:rPr>
          <w:rFonts w:ascii="Times New Roman" w:hAnsi="Times New Roman" w:cs="Times New Roman"/>
          <w:sz w:val="20"/>
          <w:szCs w:val="20"/>
        </w:rPr>
        <w:t>l</w:t>
      </w:r>
      <w:r>
        <w:rPr>
          <w:rFonts w:ascii="Times New Roman" w:hAnsi="Times New Roman" w:cs="Times New Roman"/>
          <w:sz w:val="20"/>
          <w:szCs w:val="20"/>
        </w:rPr>
        <w:t xml:space="preserve">. </w:t>
      </w:r>
      <w:proofErr w:type="spellStart"/>
      <w:r>
        <w:rPr>
          <w:rFonts w:ascii="Times New Roman" w:hAnsi="Times New Roman" w:cs="Times New Roman"/>
          <w:sz w:val="20"/>
          <w:szCs w:val="20"/>
        </w:rPr>
        <w:t>Beberapa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literatur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menyatakan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keuntungn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kendala</w:t>
      </w:r>
      <w:proofErr w:type="spellEnd"/>
      <w:r>
        <w:rPr>
          <w:rFonts w:ascii="Times New Roman" w:hAnsi="Times New Roman" w:cs="Times New Roman"/>
          <w:sz w:val="20"/>
          <w:szCs w:val="20"/>
        </w:rPr>
        <w:t xml:space="preserve"> AR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sekenario</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berdeda</w:t>
      </w:r>
      <w:proofErr w:type="spellEnd"/>
      <w:r w:rsidRPr="00BC7C74">
        <w:rPr>
          <w:rFonts w:ascii="Times New Roman" w:hAnsi="Times New Roman" w:cs="Times New Roman"/>
          <w:sz w:val="20"/>
          <w:szCs w:val="20"/>
        </w:rPr>
        <w:t xml:space="preserve"> </w:t>
      </w:r>
      <w:r w:rsidRPr="00263FA4">
        <w:rPr>
          <w:rFonts w:ascii="Times New Roman" w:hAnsi="Times New Roman" w:cs="Times New Roman"/>
          <w:sz w:val="20"/>
          <w:szCs w:val="20"/>
        </w:rPr>
        <w:t>(Yoon et al. 2017).</w:t>
      </w:r>
      <w:r>
        <w:rPr>
          <w:rFonts w:ascii="Times New Roman" w:hAnsi="Times New Roman" w:cs="Times New Roman"/>
          <w:sz w:val="20"/>
          <w:szCs w:val="20"/>
        </w:rPr>
        <w:t xml:space="preserve"> </w:t>
      </w:r>
      <w:proofErr w:type="spellStart"/>
      <w:r>
        <w:rPr>
          <w:rFonts w:ascii="Times New Roman" w:hAnsi="Times New Roman" w:cs="Times New Roman"/>
          <w:sz w:val="20"/>
          <w:szCs w:val="20"/>
        </w:rPr>
        <w:t>Jamrus</w:t>
      </w:r>
      <w:proofErr w:type="spellEnd"/>
      <w:r>
        <w:rPr>
          <w:rFonts w:ascii="Times New Roman" w:hAnsi="Times New Roman" w:cs="Times New Roman"/>
          <w:sz w:val="20"/>
          <w:szCs w:val="20"/>
        </w:rPr>
        <w:t xml:space="preserve"> &amp; Razali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{"citationItems":[{"id":"ITEM-1","itemData":{"DOI":"10.18421/TEM94-58","ISSN":"22178333","abstract":"Deep Reading (DR) is an advance reading skill which requires the learners to immerse themselves in what they read to get its concept and details. For new learners it’s difficult to acquire DR skill. This research designs Scaffolding Augmented Reality Model (SC-AR Model) as a scaffolding tool to create an immersive learning environment to enhance DR skill for new learners. The process of SC-AR Model consists of: 1) teaching about the theory of DR; 2) using Augmented Reality (AR) as visual media overlaying on the text while reading; and 3) testing after reading. The researcher implements SC-AR Model to the sample group and the result shows that the progress scores of learners are significantly higher, and higher than the group that read only the text, without SC-AR. The conclusion, therefore, is that SC-AR Model effectively improves learner’s DR skill. This Model can also be applied to improve DR skill in any other foreign languages.","author":[{"dropping-particle":"","family":"Piriyasurawong","given":"Pornpan","non-dropping-particle":"","parse-names":false,"suffix":""}],"container-title":"TEM Journal","id":"ITEM-1","issue":"4","issued":{"date-parts":[["2020"]]},"page":"1760-1764","title":"Scaffolding Augmented Reality Model to Enhance Deep Reading Skill","type":"article-journal","volume":"9"},"uris":["http://www.mendeley.com/documents/?uuid=865833ec-c541-4c84-ac61-4c8dc2fca1d5"]}],"mendeley":{"formattedCitation":"[8]","plainTextFormattedCitation":"[8]","previouslyFormattedCitation":"[8]"},"properties":{"noteIndex":0},"schema":"https://github.com/citation-style-language/schema/raw/master/csl-citation.json"}</w:instrText>
      </w:r>
      <w:r>
        <w:rPr>
          <w:rFonts w:ascii="Times New Roman" w:hAnsi="Times New Roman" w:cs="Times New Roman"/>
          <w:sz w:val="20"/>
          <w:szCs w:val="20"/>
        </w:rPr>
        <w:fldChar w:fldCharType="separate"/>
      </w:r>
      <w:r w:rsidRPr="00136AB0">
        <w:rPr>
          <w:rFonts w:ascii="Times New Roman" w:hAnsi="Times New Roman" w:cs="Times New Roman"/>
          <w:noProof/>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 xml:space="preserve"> AR </w:t>
      </w:r>
      <w:proofErr w:type="spellStart"/>
      <w:r>
        <w:rPr>
          <w:rFonts w:ascii="Times New Roman" w:hAnsi="Times New Roman" w:cs="Times New Roman"/>
          <w:sz w:val="20"/>
          <w:szCs w:val="20"/>
        </w:rPr>
        <w:t>berpengarus</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pembelajran</w:t>
      </w:r>
      <w:proofErr w:type="spellEnd"/>
      <w:r>
        <w:rPr>
          <w:rFonts w:ascii="Times New Roman" w:hAnsi="Times New Roman" w:cs="Times New Roman"/>
          <w:sz w:val="20"/>
          <w:szCs w:val="20"/>
        </w:rPr>
        <w:t xml:space="preserve"> Bahasa pada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sekolah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Penemuan</w:t>
      </w:r>
      <w:proofErr w:type="spellEnd"/>
      <w:r w:rsidRPr="00BC7C74">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{"citationItems":[{"id":"ITEM-1","itemData":{"DOI":"10.1007/s11423-020-09893-z","ISBN":"0123456789","ISSN":"15566501","abstract":"Augmented Reality (AR) has been applied to education in a variety of subjects, but in comparison to AR in STEM education, research on integrating pedagogical designs with AR in language learning is less mature. This study presents an AR-supported Chinese character learning game designed for young learners and investigates its effects on learners’ cognitive engagement in classroom learning. A total of 53 grade 2 students and two teachers from a Singapore government primary school participated in the study. The findings indicate an obvious improvement of students’ levels of cognitive engagement in the AR-supported activities. Furthermore, compared with acquiring expert-created content knowledge, students are more continuously engaged in the learning activities designed for enabling self-generated contexts. Suggestions for future system design and pedagogical strategies of leveraging AR to engage young learners in language learning are proposed from this study. The study also provides some insight into how to investigate cognitive outcomes of AR-enabled learning design through analysing learning process.","author":[{"dropping-particle":"","family":"Wen","given":"Yun","non-dropping-particle":"","parse-names":false,"suffix":""}],"container-title":"Educational Technology Research and Development","id":"ITEM-1","issue":"2","issued":{"date-parts":[["2021"]]},"page":"843-860","publisher":"Springer US","title":"Augmented reality enhanced cognitive engagement: designing classroom-based collaborative learning activities for young language learners","type":"article-journal","volume":"69"},"uris":["http://www.mendeley.com/documents/?uuid=4eba2a92-8427-4d41-849f-f6744c0b6ec7"]}],"mendeley":{"formattedCitation":"[9]","plainTextFormattedCitation":"[9]","previouslyFormattedCitation":"[9]"},"properties":{"noteIndex":0},"schema":"https://github.com/citation-style-language/schema/raw/master/csl-citation.json"}</w:instrText>
      </w:r>
      <w:r>
        <w:rPr>
          <w:rFonts w:ascii="Times New Roman" w:hAnsi="Times New Roman" w:cs="Times New Roman"/>
          <w:sz w:val="20"/>
          <w:szCs w:val="20"/>
        </w:rPr>
        <w:fldChar w:fldCharType="separate"/>
      </w:r>
      <w:r w:rsidRPr="00136AB0">
        <w:rPr>
          <w:rFonts w:ascii="Times New Roman" w:hAnsi="Times New Roman" w:cs="Times New Roman"/>
          <w:noProof/>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energi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belajar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pembelajran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kolaboratif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serta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menciptakan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pembelajaran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efisien</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berkonstribusi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menguji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keefektifan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kegiatan</w:t>
      </w:r>
      <w:proofErr w:type="spellEnd"/>
      <w:r>
        <w:rPr>
          <w:rFonts w:ascii="Times New Roman" w:hAnsi="Times New Roman" w:cs="Times New Roman"/>
          <w:sz w:val="20"/>
          <w:szCs w:val="20"/>
        </w:rPr>
        <w:t xml:space="preserve"> AR yang </w:t>
      </w:r>
      <w:proofErr w:type="spellStart"/>
      <w:r>
        <w:rPr>
          <w:rFonts w:ascii="Times New Roman" w:hAnsi="Times New Roman" w:cs="Times New Roman"/>
          <w:sz w:val="20"/>
          <w:szCs w:val="20"/>
        </w:rPr>
        <w:t>dirancang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khusus</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berfokus</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keterlibatan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kongnitif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mengaccu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pembelajaran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berkoelasi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prestasi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akademik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r w:rsidRPr="00A7514E">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{"citationItems":[{"id":"ITEM-1","itemData":{"DOI":"10.3102/00346543074001059","ISSN":"00346543","abstract":"The concept of school engagement has attracted increasing attention as representing a possible antidote to declining academic motivation and achievement. Engagement is presumed to be malleable, responsive to contextual features, and amenable to environmental change. Researchers describe behavioral, emotional, and cognitive engagement and recommend studying engagement as a multifaceted construct. This article reviews definitions, measures, precursors, and outcomes of engagement; discusses limitations in the existing research; and suggests improvements. The authors conclude that, although much has been learned, the potential contribution of the concept of school engagement to research on student experience has yet to be realized. They call for richer characterizations of how students behave, feel, and think-research that could aid in the development of finely tuned interventions.","author":[{"dropping-particle":"","family":"Fredricks","given":"Jennifer A.","non-dropping-particle":"","parse-names":false,"suffix":""},{"dropping-particle":"","family":"Blumenfeld","given":"Phyllis C.","non-dropping-particle":"","parse-names":false,"suffix":""},{"dropping-particle":"","family":"Paris","given":"Alison H.","non-dropping-particle":"","parse-names":false,"suffix":""}],"container-title":"Review of Educational Research","id":"ITEM-1","issue":"1","issued":{"date-parts":[["2004"]]},"page":"59-109","title":"School engagement: Potential of the concept, state of the evidence","type":"article-journal","volume":"74"},"uris":["http://www.mendeley.com/documents/?uuid=6bfd3c93-f0e1-4a6f-b0cf-3b9a2be16941"]}],"mendeley":{"formattedCitation":"[10]","plainTextFormattedCitation":"[10]","previouslyFormattedCitation":"[10]"},"properties":{"noteIndex":0},"schema":"https://github.com/citation-style-language/schema/raw/master/csl-citation.json"}</w:instrText>
      </w:r>
      <w:r w:rsidRPr="00A7514E">
        <w:rPr>
          <w:rFonts w:ascii="Times New Roman" w:hAnsi="Times New Roman" w:cs="Times New Roman"/>
          <w:sz w:val="20"/>
          <w:szCs w:val="20"/>
        </w:rPr>
        <w:fldChar w:fldCharType="separate"/>
      </w:r>
      <w:r w:rsidRPr="00136AB0">
        <w:rPr>
          <w:rFonts w:ascii="Times New Roman" w:hAnsi="Times New Roman" w:cs="Times New Roman"/>
          <w:noProof/>
          <w:sz w:val="20"/>
          <w:szCs w:val="20"/>
        </w:rPr>
        <w:t>[10]</w:t>
      </w:r>
      <w:r w:rsidRPr="00A7514E">
        <w:rPr>
          <w:rFonts w:ascii="Times New Roman" w:hAnsi="Times New Roman" w:cs="Times New Roman"/>
          <w:sz w:val="20"/>
          <w:szCs w:val="20"/>
        </w:rPr>
        <w:fldChar w:fldCharType="end"/>
      </w:r>
      <w:r>
        <w:rPr>
          <w:rFonts w:ascii="Times New Roman" w:hAnsi="Times New Roman" w:cs="Times New Roman"/>
          <w:sz w:val="20"/>
          <w:szCs w:val="20"/>
        </w:rPr>
        <w:t>.</w:t>
      </w:r>
    </w:p>
    <w:p w14:paraId="15DCA057" w14:textId="77777777" w:rsidR="009752E6" w:rsidRDefault="009752E6" w:rsidP="009752E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Pada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terdahulu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menghasilkan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keterlibatan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studi</w:t>
      </w:r>
      <w:proofErr w:type="spellEnd"/>
      <w:r>
        <w:rPr>
          <w:rFonts w:ascii="Times New Roman" w:hAnsi="Times New Roman" w:cs="Times New Roman"/>
          <w:sz w:val="20"/>
          <w:szCs w:val="20"/>
        </w:rPr>
        <w:t xml:space="preserve"> AR </w:t>
      </w:r>
      <w:proofErr w:type="spellStart"/>
      <w:r>
        <w:rPr>
          <w:rFonts w:ascii="Times New Roman" w:hAnsi="Times New Roman" w:cs="Times New Roman"/>
          <w:sz w:val="20"/>
          <w:szCs w:val="20"/>
        </w:rPr>
        <w:t>bergantung</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tanggapa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kuisioner</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menyelidiki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persepsi</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sikap</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{"citationItems":[{"id":"ITEM-1","itemData":{"DOI":"10.1073/pnas.1419260111","abstract":"Osteosarcoma is the most common primary bone tumor, yet there have been no substantial advances in treatment or survival in three decades. We examined 59 tumor/normal pairs by whole-exome, whole-genome, and RNA-sequencing. Only the TP53 gene was mutated at significant frequency across all samples. The mean nonsilent somatic mutation rate was 1.2 mutations per megabase, and there was a median of 230 somatic rearrangements per tumor. Complex chains of rearrangements and localized hypermutation were detected in almost all cases. Given the intertumor heterogeneity, the extent of genomic instability, and the difficulty in acquiring a large sample size in a rare tumor, we used several methods to identify genomic events contributing to osteosarcoma survival. Pathway analysis, a heuristic analytic algorithm, a comparative oncology approach, and an shRNA screen converged on the phosphatidylinositol 3-kinase/mammalian target of rapamycin (PI3K/mTOR) pathway as a central vulnerability for therapeutic exploitation in osteosarcoma. Osteosarcoma cell lines are responsive to pharmacologic and genetic inhibition of the PI3K/mTOR pathway both in vitro and in vivo.","author":[{"dropping-particle":"","family":"Perry","given":"Jennifer A","non-dropping-particle":"","parse-names":false,"suffix":""},{"dropping-particle":"","family":"Kiezun","given":"Adam","non-dropping-particle":"","parse-names":false,"suffix":""},{"dropping-particle":"","family":"Tonzi","given":"Peter","non-dropping-particle":"","parse-names":false,"suffix":""},{"dropping-particle":"","family":"Allen","given":"Eliezer M","non-dropping-particle":"Van","parse-names":false,"suffix":""},{"dropping-particle":"","family":"Carter","given":"Scott L","non-dropping-particle":"","parse-names":false,"suffix":""},{"dropping-particle":"","family":"Baca","given":"Sylvan C","non-dropping-particle":"","parse-names":false,"suffix":""},{"dropping-particle":"","family":"Cowley","given":"Glenn S","non-dropping-particle":"","parse-names":false,"suffix":""},{"dropping-particle":"","family":"Bhatt","given":"Ami S","non-dropping-particle":"","parse-names":false,"suffix":""},{"dropping-particle":"","family":"Rheinbay","given":"Esther","non-dropping-particle":"","parse-names":false,"suffix":""},{"dropping-particle":"","family":"Pedamallu","given":"Chandra Sekhar","non-dropping-particle":"","parse-names":false,"suffix":""},{"dropping-particle":"","family":"Helman","given":"Elena","non-dropping-particle":"","parse-names":false,"suffix":""},{"dropping-particle":"","family":"Taylor-Weiner","given":"Amaro","non-dropping-particle":"","parse-names":false,"suffix":""},{"dropping-particle":"","family":"McKenna","given":"Aaron","non-dropping-particle":"","parse-names":false,"suffix":""},{"dropping-particle":"","family":"DeLuca","given":"David S","non-dropping-particle":"","parse-names":false,"suffix":""},{"dropping-particle":"","family":"Lawrence","given":"Michael S","non-dropping-particle":"","parse-names":false,"suffix":""},{"dropping-particle":"","family":"Ambrogio","given":"Lauren","non-dropping-particle":"","parse-names":false,"suffix":""},{"dropping-particle":"","family":"Sougnez","given":"Carrie","non-dropping-particle":"","parse-names":false,"suffix":""},{"dropping-particle":"","family":"Sivachenko","given":"Andrey","non-dropping-particle":"","parse-names":false,"suffix":""},{"dropping-particle":"","family":"Walensky","given":"Loren D","non-dropping-particle":"","parse-names":false,"suffix":""},{"dropping-particle":"","family":"Wagle","given":"Nikhil","non-dropping-particle":"","parse-names":false,"suffix":""},{"dropping-particle":"","family":"Mora","given":"Jaume","non-dropping-particle":"","parse-names":false,"suffix":""},{"dropping-particle":"","family":"Torres","given":"Carmen","non-dropping-particle":"de","parse-names":false,"suffix":""},{"dropping-particle":"","family":"Lavarino","given":"Cinzia","non-dropping-particle":"","parse-names":false,"suffix":""},{"dropping-particle":"","family":"Santos Aguiar","given":"Simone","non-dropping-particle":"Dos","parse-names":false,"suffix":""},{"dropping-particle":"","family":"Yunes","given":"Jose Andres","non-dropping-particle":"","parse-names":false,"suffix":""},{"dropping-particle":"","family":"Brandalise","given":"Silvia Regina","non-dropping-particle":"","parse-names":false,"suffix":""},{"dropping-particle":"","family":"Mercado-Celis","given":"Gabriela Elisa","non-dropping-particle":"","parse-names":false,"suffix":""},{"dropping-particle":"","family":"Melendez-Zajgla","given":"Jorge","non-dropping-particle":"","parse-names":false,"suffix":""},{"dropping-particle":"","family":"Cárdenas-Cardós","given":"Rocío","non-dropping-particle":"","parse-names":false,"suffix":""},{"dropping-particle":"","family":"Velasco-Hidalgo","given":"Liliana","non-dropping-particle":"","parse-names":false,"suffix":""},{"dropping-particle":"","family":"Roberts","given":"Charles W M","non-dropping-particle":"","parse-names":false,"suffix":""},{"dropping-particle":"","family":"Garraway","given":"Levi A","non-dropping-particle":"","parse-names":false,"suffix":""},{"dropping-particle":"","family":"Rodriguez-Galindo","given":"Carlos","non-dropping-particle":"","parse-names":false,"suffix":""},{"dropping-particle":"","family":"Gabriel","given":"Stacey B","non-dropping-particle":"","parse-names":false,"suffix":""},{"dropping-particle":"","family":"Lander","given":"Eric S","non-dropping-particle":"","parse-names":false,"suffix":""},{"dropping-particle":"","family":"Golub","given":"Todd R","non-dropping-particle":"","parse-names":false,"suffix":""},{"dropping-particle":"","family":"Orkin","given":"Stuart H","non-dropping-particle":"","parse-names":false,"suffix":""},{"dropping-particle":"","family":"Getz","given":"Gad","non-dropping-particle":"","parse-names":false,"suffix":""},{"dropping-particle":"","family":"Janeway","given":"Katherine A","non-dropping-particle":"","parse-names":false,"suffix":""}],"container-title":"Proceedings of the National Academy of Sciences","id":"ITEM-1","issue":"51","issued":{"date-parts":[["2014","12","23"]]},"note":"doi: 10.1073/pnas.1419260111","page":"E5564-E5573","publisher":"Proceedings of the National Academy of Sciences","title":"Complementary genomic approaches highlight the PI3K/mTOR pathway as a common vulnerability in osteosarcoma","type":"article-journal","volume":"111"},"uris":["http://www.mendeley.com/documents/?uuid=ad234616-b043-4674-8cb8-12ae0b9aaafd"]}],"mendeley":{"formattedCitation":"[11]","plainTextFormattedCitation":"[11]","previouslyFormattedCitation":"[11]"},"properties":{"noteIndex":0},"schema":"https://github.com/citation-style-language/schema/raw/master/csl-citation.json"}</w:instrText>
      </w:r>
      <w:r>
        <w:rPr>
          <w:rFonts w:ascii="Times New Roman" w:hAnsi="Times New Roman" w:cs="Times New Roman"/>
          <w:sz w:val="20"/>
          <w:szCs w:val="20"/>
        </w:rPr>
        <w:fldChar w:fldCharType="separate"/>
      </w:r>
      <w:r w:rsidRPr="00136AB0">
        <w:rPr>
          <w:rFonts w:ascii="Times New Roman" w:hAnsi="Times New Roman" w:cs="Times New Roman"/>
          <w:noProof/>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beberapa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memeberikan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wawasan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tentang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bagaimana</w:t>
      </w:r>
      <w:proofErr w:type="spellEnd"/>
      <w:r>
        <w:rPr>
          <w:rFonts w:ascii="Times New Roman" w:hAnsi="Times New Roman" w:cs="Times New Roman"/>
          <w:sz w:val="20"/>
          <w:szCs w:val="20"/>
        </w:rPr>
        <w:t xml:space="preserve"> proses </w:t>
      </w:r>
      <w:proofErr w:type="spellStart"/>
      <w:r>
        <w:rPr>
          <w:rFonts w:ascii="Times New Roman" w:hAnsi="Times New Roman" w:cs="Times New Roman"/>
          <w:sz w:val="20"/>
          <w:szCs w:val="20"/>
        </w:rPr>
        <w:t>interaksi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prromosi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AR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proses </w:t>
      </w:r>
      <w:proofErr w:type="spellStart"/>
      <w:r>
        <w:rPr>
          <w:rFonts w:ascii="Times New Roman" w:hAnsi="Times New Roman" w:cs="Times New Roman"/>
          <w:sz w:val="20"/>
          <w:szCs w:val="20"/>
        </w:rPr>
        <w:t>pembelajaran</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10.1016/j.compedu.2018.05.002","author":[{"dropping-particle":"","family":"Ibáñez","given":"María","non-dropping-particle":"","parse-names":false,"suffix":""},{"dropping-particle":"","family":"Delgado-Kloos","given":"Carlos","non-dropping-particle":"","parse-names":false,"suffix":""}],"container-title":"Computers &amp; Education","id":"ITEM-1","issued":{"date-parts":[["2018","5","1"]]},"title":"Augmented reality for STEM learning: A systematic review","type":"article-journal","volume":"123"},"uris":["http://www.mendeley.com/documents/?uuid=4cdb0e55-cb16-4089-a0ac-68634251c3cb"]}],"mendeley":{"formattedCitation":"[12]","plainTextFormattedCitation":"[12]","previouslyFormattedCitation":"[12]"},"properties":{"noteIndex":0},"schema":"https://github.com/citation-style-language/schema/raw/master/csl-citation.json"}</w:instrText>
      </w:r>
      <w:r>
        <w:rPr>
          <w:rFonts w:ascii="Times New Roman" w:hAnsi="Times New Roman" w:cs="Times New Roman"/>
          <w:sz w:val="20"/>
          <w:szCs w:val="20"/>
        </w:rPr>
        <w:fldChar w:fldCharType="separate"/>
      </w:r>
      <w:r w:rsidRPr="00136AB0">
        <w:rPr>
          <w:rFonts w:ascii="Times New Roman" w:hAnsi="Times New Roman" w:cs="Times New Roman"/>
          <w:noProof/>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28612C">
        <w:rPr>
          <w:rFonts w:ascii="Times New Roman" w:hAnsi="Times New Roman" w:cs="Times New Roman"/>
          <w:sz w:val="20"/>
          <w:szCs w:val="20"/>
        </w:rPr>
        <w:t xml:space="preserve">AR </w:t>
      </w:r>
      <w:proofErr w:type="spellStart"/>
      <w:r w:rsidRPr="0028612C">
        <w:rPr>
          <w:rFonts w:ascii="Times New Roman" w:hAnsi="Times New Roman" w:cs="Times New Roman"/>
          <w:sz w:val="20"/>
          <w:szCs w:val="20"/>
        </w:rPr>
        <w:t>memiliki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potensi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untuk</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menarik</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menginspirasi</w:t>
      </w:r>
      <w:proofErr w:type="spellEnd"/>
      <w:r w:rsidRPr="0028612C">
        <w:rPr>
          <w:rFonts w:ascii="Times New Roman" w:hAnsi="Times New Roman" w:cs="Times New Roman"/>
          <w:sz w:val="20"/>
          <w:szCs w:val="20"/>
        </w:rPr>
        <w:t xml:space="preserve"> dan </w:t>
      </w:r>
      <w:proofErr w:type="spellStart"/>
      <w:r w:rsidRPr="0028612C">
        <w:rPr>
          <w:rFonts w:ascii="Times New Roman" w:hAnsi="Times New Roman" w:cs="Times New Roman"/>
          <w:sz w:val="20"/>
          <w:szCs w:val="20"/>
        </w:rPr>
        <w:t>memotivasi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peserta</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didik</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untuk</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mengeksplorasi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dari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berbagai</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perspektif</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berbeda</w:t>
      </w:r>
      <w:proofErr w:type="spellEnd"/>
      <w:r w:rsidRPr="0028612C">
        <w:rPr>
          <w:rFonts w:ascii="Times New Roman" w:hAnsi="Times New Roman" w:cs="Times New Roman"/>
          <w:sz w:val="20"/>
          <w:szCs w:val="20"/>
        </w:rPr>
        <w:t xml:space="preserve"> yang </w:t>
      </w:r>
      <w:proofErr w:type="spellStart"/>
      <w:r w:rsidRPr="0028612C">
        <w:rPr>
          <w:rFonts w:ascii="Times New Roman" w:hAnsi="Times New Roman" w:cs="Times New Roman"/>
          <w:sz w:val="20"/>
          <w:szCs w:val="20"/>
        </w:rPr>
        <w:t>sebelumnya</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belum</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pernah</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dipertimbangkan</w:t>
      </w:r>
      <w:proofErr w:type="spellEnd"/>
      <w:r w:rsidRPr="0028612C">
        <w:rPr>
          <w:rFonts w:ascii="Times New Roman" w:hAnsi="Times New Roman" w:cs="Times New Roman"/>
          <w:sz w:val="20"/>
          <w:szCs w:val="20"/>
        </w:rPr>
        <w:t xml:space="preserve"> </w:t>
      </w:r>
      <w:proofErr w:type="spellStart"/>
      <w:r w:rsidRPr="0028612C">
        <w:rPr>
          <w:rFonts w:ascii="Times New Roman" w:hAnsi="Times New Roman" w:cs="Times New Roman"/>
          <w:sz w:val="20"/>
          <w:szCs w:val="20"/>
        </w:rPr>
        <w:t>dalam</w:t>
      </w:r>
      <w:proofErr w:type="spellEnd"/>
      <w:r w:rsidRPr="0028612C">
        <w:rPr>
          <w:rFonts w:ascii="Times New Roman" w:hAnsi="Times New Roman" w:cs="Times New Roman"/>
          <w:sz w:val="20"/>
          <w:szCs w:val="20"/>
        </w:rPr>
        <w:t xml:space="preserve"> dunia </w:t>
      </w:r>
      <w:r>
        <w:rPr>
          <w:rFonts w:ascii="Times New Roman" w:hAnsi="Times New Roman" w:cs="Times New Roman"/>
          <w:sz w:val="20"/>
          <w:szCs w:val="20"/>
        </w:rPr>
        <w:t xml:space="preserve">Pendidikan </w:t>
      </w:r>
      <w:r w:rsidRPr="009D3BFD">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{"citationItems":[{"id":"ITEM-1","itemData":{"DOI":"10.21009/jtp1803.3","ISSN":"1411-2744","abstract":"The main purpose of unitilize Augmented Reality is to visualize an object virtually in the real world thought visual and verbal(dual-coding). Dual-coding theory, is done to visualize reading text by using augmeted reality. Integration of text and marker on AR, had purposed by four scenarios, as 1) marker was partly made and placed beside text; 2) text directly as a marker; 3) text with frame as a marker; 4) marker as a background of text and made transparently. After the development of application and try outusing AR by using reading text three-demension object could be showed as a marker to trigger the object display.aplication could also track. The text by four diffrent scenerios of marker with the best result is by adding the frame in the text as a marker","author":[{"dropping-particle":"","family":"Idrus","given":"Ali","non-dropping-particle":"","parse-names":false,"suffix":""},{"dropping-particle":"","family":"Yudherta","given":"Andreo","non-dropping-particle":"","parse-names":false,"suffix":""}],"container-title":"JTP - Jurnal Teknologi Pendidikan","id":"ITEM-1","issue":"3","issued":{"date-parts":[["2016"]]},"page":"144-155","title":"Pengembangan Augmented Reality Sebagai Media dalam Meningkatkan Pemahaman Teks Bacaan","type":"article-journal","volume":"18"},"uris":["http://www.mendeley.com/documents/?uuid=4ef46b4e-7ebc-4b14-a992-34455b81a0c2"]}],"mendeley":{"formattedCitation":"[13]","plainTextFormattedCitation":"[13]","previouslyFormattedCitation":"[13]"},"properties":{"noteIndex":0},"schema":"https://github.com/citation-style-language/schema/raw/master/csl-citation.json"}</w:instrText>
      </w:r>
      <w:r w:rsidRPr="009D3BFD">
        <w:rPr>
          <w:rFonts w:ascii="Times New Roman" w:hAnsi="Times New Roman" w:cs="Times New Roman"/>
          <w:sz w:val="20"/>
          <w:szCs w:val="20"/>
        </w:rPr>
        <w:fldChar w:fldCharType="separate"/>
      </w:r>
      <w:r w:rsidRPr="00136AB0">
        <w:rPr>
          <w:rFonts w:ascii="Times New Roman" w:hAnsi="Times New Roman" w:cs="Times New Roman"/>
          <w:noProof/>
          <w:sz w:val="20"/>
          <w:szCs w:val="20"/>
        </w:rPr>
        <w:t>[13]</w:t>
      </w:r>
      <w:r w:rsidRPr="009D3BFD">
        <w:rPr>
          <w:rFonts w:ascii="Times New Roman" w:hAnsi="Times New Roman" w:cs="Times New Roman"/>
          <w:sz w:val="20"/>
          <w:szCs w:val="20"/>
        </w:rPr>
        <w:fldChar w:fldCharType="end"/>
      </w:r>
      <w:r>
        <w:rPr>
          <w:rFonts w:ascii="Times New Roman" w:hAnsi="Times New Roman" w:cs="Times New Roman"/>
          <w:sz w:val="20"/>
          <w:szCs w:val="20"/>
        </w:rPr>
        <w:t>.</w:t>
      </w:r>
      <w:r w:rsidRPr="0028612C">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Ia</w:t>
      </w:r>
      <w:proofErr w:type="spellEnd"/>
      <w:r w:rsidRPr="000148B5">
        <w:rPr>
          <w:rFonts w:ascii="Times New Roman" w:hAnsi="Times New Roman" w:cs="Times New Roman"/>
          <w:sz w:val="20"/>
          <w:szCs w:val="20"/>
        </w:rPr>
        <w:t xml:space="preserve"> juga </w:t>
      </w:r>
      <w:proofErr w:type="spellStart"/>
      <w:r w:rsidRPr="000148B5">
        <w:rPr>
          <w:rFonts w:ascii="Times New Roman" w:hAnsi="Times New Roman" w:cs="Times New Roman"/>
          <w:sz w:val="20"/>
          <w:szCs w:val="20"/>
        </w:rPr>
        <w:t>mengatakan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bahwa</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siswa</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melihat</w:t>
      </w:r>
      <w:proofErr w:type="spellEnd"/>
      <w:r w:rsidRPr="000148B5">
        <w:rPr>
          <w:rFonts w:ascii="Times New Roman" w:hAnsi="Times New Roman" w:cs="Times New Roman"/>
          <w:sz w:val="20"/>
          <w:szCs w:val="20"/>
        </w:rPr>
        <w:t xml:space="preserve"> AR </w:t>
      </w:r>
      <w:proofErr w:type="spellStart"/>
      <w:r w:rsidRPr="000148B5">
        <w:rPr>
          <w:rFonts w:ascii="Times New Roman" w:hAnsi="Times New Roman" w:cs="Times New Roman"/>
          <w:sz w:val="20"/>
          <w:szCs w:val="20"/>
        </w:rPr>
        <w:t>sebagai</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hal</w:t>
      </w:r>
      <w:proofErr w:type="spellEnd"/>
      <w:r w:rsidRPr="000148B5">
        <w:rPr>
          <w:rFonts w:ascii="Times New Roman" w:hAnsi="Times New Roman" w:cs="Times New Roman"/>
          <w:sz w:val="20"/>
          <w:szCs w:val="20"/>
        </w:rPr>
        <w:t xml:space="preserve"> yang </w:t>
      </w:r>
      <w:proofErr w:type="spellStart"/>
      <w:r w:rsidRPr="000148B5">
        <w:rPr>
          <w:rFonts w:ascii="Times New Roman" w:hAnsi="Times New Roman" w:cs="Times New Roman"/>
          <w:sz w:val="20"/>
          <w:szCs w:val="20"/>
        </w:rPr>
        <w:t>menyenangkan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bermanfaat</w:t>
      </w:r>
      <w:proofErr w:type="spellEnd"/>
      <w:r w:rsidRPr="000148B5">
        <w:rPr>
          <w:rFonts w:ascii="Times New Roman" w:hAnsi="Times New Roman" w:cs="Times New Roman"/>
          <w:sz w:val="20"/>
          <w:szCs w:val="20"/>
        </w:rPr>
        <w:t xml:space="preserve">, dan </w:t>
      </w:r>
      <w:proofErr w:type="spellStart"/>
      <w:r w:rsidRPr="000148B5">
        <w:rPr>
          <w:rFonts w:ascii="Times New Roman" w:hAnsi="Times New Roman" w:cs="Times New Roman"/>
          <w:sz w:val="20"/>
          <w:szCs w:val="20"/>
        </w:rPr>
        <w:t>sesuatu</w:t>
      </w:r>
      <w:proofErr w:type="spellEnd"/>
      <w:r w:rsidRPr="000148B5">
        <w:rPr>
          <w:rFonts w:ascii="Times New Roman" w:hAnsi="Times New Roman" w:cs="Times New Roman"/>
          <w:sz w:val="20"/>
          <w:szCs w:val="20"/>
        </w:rPr>
        <w:t xml:space="preserve"> yang </w:t>
      </w:r>
      <w:proofErr w:type="spellStart"/>
      <w:r w:rsidRPr="000148B5">
        <w:rPr>
          <w:rFonts w:ascii="Times New Roman" w:hAnsi="Times New Roman" w:cs="Times New Roman"/>
          <w:sz w:val="20"/>
          <w:szCs w:val="20"/>
        </w:rPr>
        <w:t>dapat</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mereka</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gunakan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sebagai</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alat</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pembelajaran</w:t>
      </w:r>
      <w:proofErr w:type="spellEnd"/>
      <w:r w:rsidRPr="000148B5">
        <w:rPr>
          <w:rFonts w:ascii="Times New Roman" w:hAnsi="Times New Roman" w:cs="Times New Roman"/>
          <w:sz w:val="20"/>
          <w:szCs w:val="20"/>
        </w:rPr>
        <w:t xml:space="preserve">. Selain </w:t>
      </w:r>
      <w:proofErr w:type="spellStart"/>
      <w:r w:rsidRPr="000148B5">
        <w:rPr>
          <w:rFonts w:ascii="Times New Roman" w:hAnsi="Times New Roman" w:cs="Times New Roman"/>
          <w:sz w:val="20"/>
          <w:szCs w:val="20"/>
        </w:rPr>
        <w:t>itu</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teknologi</w:t>
      </w:r>
      <w:proofErr w:type="spellEnd"/>
      <w:r w:rsidRPr="000148B5">
        <w:rPr>
          <w:rFonts w:ascii="Times New Roman" w:hAnsi="Times New Roman" w:cs="Times New Roman"/>
          <w:sz w:val="20"/>
          <w:szCs w:val="20"/>
        </w:rPr>
        <w:t xml:space="preserve"> AR </w:t>
      </w:r>
      <w:proofErr w:type="spellStart"/>
      <w:r w:rsidRPr="000148B5">
        <w:rPr>
          <w:rFonts w:ascii="Times New Roman" w:hAnsi="Times New Roman" w:cs="Times New Roman"/>
          <w:sz w:val="20"/>
          <w:szCs w:val="20"/>
        </w:rPr>
        <w:t>dapat</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mendorong</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kemandirian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siswa</w:t>
      </w:r>
      <w:proofErr w:type="spellEnd"/>
      <w:r w:rsidRPr="000148B5">
        <w:rPr>
          <w:rFonts w:ascii="Times New Roman" w:hAnsi="Times New Roman" w:cs="Times New Roman"/>
          <w:sz w:val="20"/>
          <w:szCs w:val="20"/>
        </w:rPr>
        <w:t>.</w:t>
      </w:r>
    </w:p>
    <w:p w14:paraId="4BFFE9D2" w14:textId="67ED00B0" w:rsidR="009752E6" w:rsidRDefault="00212DE6" w:rsidP="009752E6">
      <w:pPr>
        <w:spacing w:after="0" w:line="240" w:lineRule="auto"/>
        <w:ind w:firstLine="709"/>
        <w:jc w:val="both"/>
        <w:rPr>
          <w:rFonts w:ascii="Times New Roman" w:hAnsi="Times New Roman" w:cs="Times New Roman"/>
          <w:sz w:val="20"/>
          <w:szCs w:val="20"/>
        </w:rPr>
      </w:pPr>
      <w:proofErr w:type="spellStart"/>
      <w:r w:rsidRPr="00212DE6">
        <w:rPr>
          <w:rFonts w:ascii="Times New Roman" w:hAnsi="Times New Roman" w:cs="Times New Roman"/>
          <w:sz w:val="20"/>
          <w:szCs w:val="20"/>
        </w:rPr>
        <w:t>Teknologi</w:t>
      </w:r>
      <w:proofErr w:type="spellEnd"/>
      <w:r w:rsidRPr="00212DE6">
        <w:rPr>
          <w:rFonts w:ascii="Times New Roman" w:hAnsi="Times New Roman" w:cs="Times New Roman"/>
          <w:sz w:val="20"/>
          <w:szCs w:val="20"/>
        </w:rPr>
        <w:t xml:space="preserve"> AR </w:t>
      </w:r>
      <w:proofErr w:type="spellStart"/>
      <w:r w:rsidRPr="00212DE6">
        <w:rPr>
          <w:rFonts w:ascii="Times New Roman" w:hAnsi="Times New Roman" w:cs="Times New Roman"/>
          <w:sz w:val="20"/>
          <w:szCs w:val="20"/>
        </w:rPr>
        <w:t>memiliki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kegunaan</w:t>
      </w:r>
      <w:proofErr w:type="spellEnd"/>
      <w:r w:rsidRPr="00212DE6">
        <w:rPr>
          <w:rFonts w:ascii="Times New Roman" w:hAnsi="Times New Roman" w:cs="Times New Roman"/>
          <w:sz w:val="20"/>
          <w:szCs w:val="20"/>
        </w:rPr>
        <w:t xml:space="preserve"> yang </w:t>
      </w:r>
      <w:proofErr w:type="spellStart"/>
      <w:r w:rsidRPr="00212DE6">
        <w:rPr>
          <w:rFonts w:ascii="Times New Roman" w:hAnsi="Times New Roman" w:cs="Times New Roman"/>
          <w:sz w:val="20"/>
          <w:szCs w:val="20"/>
        </w:rPr>
        <w:t>beragam</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terutama</w:t>
      </w:r>
      <w:proofErr w:type="spellEnd"/>
      <w:r w:rsidRPr="00212DE6">
        <w:rPr>
          <w:rFonts w:ascii="Times New Roman" w:hAnsi="Times New Roman" w:cs="Times New Roman"/>
          <w:sz w:val="20"/>
          <w:szCs w:val="20"/>
        </w:rPr>
        <w:t xml:space="preserve"> di </w:t>
      </w:r>
      <w:proofErr w:type="spellStart"/>
      <w:r w:rsidRPr="00212DE6">
        <w:rPr>
          <w:rFonts w:ascii="Times New Roman" w:hAnsi="Times New Roman" w:cs="Times New Roman"/>
          <w:sz w:val="20"/>
          <w:szCs w:val="20"/>
        </w:rPr>
        <w:t>bidang</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pendidikan</w:t>
      </w:r>
      <w:proofErr w:type="spellEnd"/>
      <w:r w:rsidRPr="00212DE6">
        <w:rPr>
          <w:rFonts w:ascii="Times New Roman" w:hAnsi="Times New Roman" w:cs="Times New Roman"/>
          <w:sz w:val="20"/>
          <w:szCs w:val="20"/>
        </w:rPr>
        <w:t xml:space="preserve">. Ini </w:t>
      </w:r>
      <w:proofErr w:type="spellStart"/>
      <w:r w:rsidRPr="00212DE6">
        <w:rPr>
          <w:rFonts w:ascii="Times New Roman" w:hAnsi="Times New Roman" w:cs="Times New Roman"/>
          <w:sz w:val="20"/>
          <w:szCs w:val="20"/>
        </w:rPr>
        <w:t>dapat</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berfungsi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sebagai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alat</w:t>
      </w:r>
      <w:proofErr w:type="spellEnd"/>
      <w:r w:rsidRPr="00212DE6">
        <w:rPr>
          <w:rFonts w:ascii="Times New Roman" w:hAnsi="Times New Roman" w:cs="Times New Roman"/>
          <w:sz w:val="20"/>
          <w:szCs w:val="20"/>
        </w:rPr>
        <w:t xml:space="preserve"> yang </w:t>
      </w:r>
      <w:proofErr w:type="spellStart"/>
      <w:r w:rsidRPr="00212DE6">
        <w:rPr>
          <w:rFonts w:ascii="Times New Roman" w:hAnsi="Times New Roman" w:cs="Times New Roman"/>
          <w:sz w:val="20"/>
          <w:szCs w:val="20"/>
        </w:rPr>
        <w:t>berharga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dalam</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memfasilitasi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pembelajaran</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jarak</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jauh</w:t>
      </w:r>
      <w:proofErr w:type="spellEnd"/>
      <w:r w:rsidRPr="00212DE6">
        <w:rPr>
          <w:rFonts w:ascii="Times New Roman" w:hAnsi="Times New Roman" w:cs="Times New Roman"/>
          <w:sz w:val="20"/>
          <w:szCs w:val="20"/>
        </w:rPr>
        <w:t xml:space="preserve"> dan </w:t>
      </w:r>
      <w:proofErr w:type="spellStart"/>
      <w:r w:rsidRPr="00212DE6">
        <w:rPr>
          <w:rFonts w:ascii="Times New Roman" w:hAnsi="Times New Roman" w:cs="Times New Roman"/>
          <w:sz w:val="20"/>
          <w:szCs w:val="20"/>
        </w:rPr>
        <w:t>interaksi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antara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pendidik</w:t>
      </w:r>
      <w:proofErr w:type="spellEnd"/>
      <w:r w:rsidRPr="00212DE6">
        <w:rPr>
          <w:rFonts w:ascii="Times New Roman" w:hAnsi="Times New Roman" w:cs="Times New Roman"/>
          <w:sz w:val="20"/>
          <w:szCs w:val="20"/>
        </w:rPr>
        <w:t xml:space="preserve"> dan </w:t>
      </w:r>
      <w:proofErr w:type="spellStart"/>
      <w:r w:rsidRPr="00212DE6">
        <w:rPr>
          <w:rFonts w:ascii="Times New Roman" w:hAnsi="Times New Roman" w:cs="Times New Roman"/>
          <w:sz w:val="20"/>
          <w:szCs w:val="20"/>
        </w:rPr>
        <w:t>siswa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Teknologi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ini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secara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luas</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tergabung</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dalam</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berbagai</w:t>
      </w:r>
      <w:proofErr w:type="spellEnd"/>
      <w:r w:rsidRPr="00212DE6">
        <w:rPr>
          <w:rFonts w:ascii="Times New Roman" w:hAnsi="Times New Roman" w:cs="Times New Roman"/>
          <w:sz w:val="20"/>
          <w:szCs w:val="20"/>
        </w:rPr>
        <w:t xml:space="preserve"> media digital, </w:t>
      </w:r>
      <w:proofErr w:type="spellStart"/>
      <w:r w:rsidRPr="00212DE6">
        <w:rPr>
          <w:rFonts w:ascii="Times New Roman" w:hAnsi="Times New Roman" w:cs="Times New Roman"/>
          <w:sz w:val="20"/>
          <w:szCs w:val="20"/>
        </w:rPr>
        <w:t>seperti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aplikasi</w:t>
      </w:r>
      <w:proofErr w:type="spellEnd"/>
      <w:r w:rsidRPr="00212DE6">
        <w:rPr>
          <w:rFonts w:ascii="Times New Roman" w:hAnsi="Times New Roman" w:cs="Times New Roman"/>
          <w:sz w:val="20"/>
          <w:szCs w:val="20"/>
        </w:rPr>
        <w:t xml:space="preserve"> smartphone dan </w:t>
      </w:r>
      <w:proofErr w:type="spellStart"/>
      <w:r w:rsidRPr="00212DE6">
        <w:rPr>
          <w:rFonts w:ascii="Times New Roman" w:hAnsi="Times New Roman" w:cs="Times New Roman"/>
          <w:sz w:val="20"/>
          <w:szCs w:val="20"/>
        </w:rPr>
        <w:t>konsol</w:t>
      </w:r>
      <w:proofErr w:type="spellEnd"/>
      <w:r w:rsidRPr="00212DE6">
        <w:rPr>
          <w:rFonts w:ascii="Times New Roman" w:hAnsi="Times New Roman" w:cs="Times New Roman"/>
          <w:sz w:val="20"/>
          <w:szCs w:val="20"/>
        </w:rPr>
        <w:t xml:space="preserve"> game, </w:t>
      </w:r>
      <w:proofErr w:type="spellStart"/>
      <w:r w:rsidRPr="00212DE6">
        <w:rPr>
          <w:rFonts w:ascii="Times New Roman" w:hAnsi="Times New Roman" w:cs="Times New Roman"/>
          <w:sz w:val="20"/>
          <w:szCs w:val="20"/>
        </w:rPr>
        <w:t>serta</w:t>
      </w:r>
      <w:proofErr w:type="spellEnd"/>
      <w:r w:rsidRPr="00212DE6">
        <w:rPr>
          <w:rFonts w:ascii="Times New Roman" w:hAnsi="Times New Roman" w:cs="Times New Roman"/>
          <w:sz w:val="20"/>
          <w:szCs w:val="20"/>
        </w:rPr>
        <w:t xml:space="preserve"> media </w:t>
      </w:r>
      <w:proofErr w:type="spellStart"/>
      <w:r w:rsidRPr="00212DE6">
        <w:rPr>
          <w:rFonts w:ascii="Times New Roman" w:hAnsi="Times New Roman" w:cs="Times New Roman"/>
          <w:sz w:val="20"/>
          <w:szCs w:val="20"/>
        </w:rPr>
        <w:t>cetak</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seperti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buku</w:t>
      </w:r>
      <w:proofErr w:type="spellEnd"/>
      <w:r w:rsidRPr="00212DE6">
        <w:rPr>
          <w:rFonts w:ascii="Times New Roman" w:hAnsi="Times New Roman" w:cs="Times New Roman"/>
          <w:sz w:val="20"/>
          <w:szCs w:val="20"/>
        </w:rPr>
        <w:t xml:space="preserve"> dan </w:t>
      </w:r>
      <w:proofErr w:type="spellStart"/>
      <w:r w:rsidRPr="00212DE6">
        <w:rPr>
          <w:rFonts w:ascii="Times New Roman" w:hAnsi="Times New Roman" w:cs="Times New Roman"/>
          <w:sz w:val="20"/>
          <w:szCs w:val="20"/>
        </w:rPr>
        <w:t>majalah</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Penerapan</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teknologi</w:t>
      </w:r>
      <w:proofErr w:type="spellEnd"/>
      <w:r w:rsidRPr="00212DE6">
        <w:rPr>
          <w:rFonts w:ascii="Times New Roman" w:hAnsi="Times New Roman" w:cs="Times New Roman"/>
          <w:sz w:val="20"/>
          <w:szCs w:val="20"/>
        </w:rPr>
        <w:t xml:space="preserve"> AR </w:t>
      </w:r>
      <w:proofErr w:type="spellStart"/>
      <w:r w:rsidRPr="00212DE6">
        <w:rPr>
          <w:rFonts w:ascii="Times New Roman" w:hAnsi="Times New Roman" w:cs="Times New Roman"/>
          <w:sz w:val="20"/>
          <w:szCs w:val="20"/>
        </w:rPr>
        <w:t>melayani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kebutuhan</w:t>
      </w:r>
      <w:proofErr w:type="spellEnd"/>
      <w:r w:rsidRPr="00212DE6">
        <w:rPr>
          <w:rFonts w:ascii="Times New Roman" w:hAnsi="Times New Roman" w:cs="Times New Roman"/>
          <w:sz w:val="20"/>
          <w:szCs w:val="20"/>
        </w:rPr>
        <w:t xml:space="preserve"> dan </w:t>
      </w:r>
      <w:proofErr w:type="spellStart"/>
      <w:r w:rsidRPr="00212DE6">
        <w:rPr>
          <w:rFonts w:ascii="Times New Roman" w:hAnsi="Times New Roman" w:cs="Times New Roman"/>
          <w:sz w:val="20"/>
          <w:szCs w:val="20"/>
        </w:rPr>
        <w:t>minat</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khusus</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dari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berbagai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pengguna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dalam</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bidang</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pendidikan</w:t>
      </w:r>
      <w:proofErr w:type="spellEnd"/>
      <w:r w:rsidRPr="00212DE6">
        <w:rPr>
          <w:rFonts w:ascii="Times New Roman" w:hAnsi="Times New Roman" w:cs="Times New Roman"/>
          <w:sz w:val="20"/>
          <w:szCs w:val="20"/>
        </w:rPr>
        <w:t xml:space="preserve">. Dari </w:t>
      </w:r>
      <w:proofErr w:type="spellStart"/>
      <w:r w:rsidRPr="00212DE6">
        <w:rPr>
          <w:rFonts w:ascii="Times New Roman" w:hAnsi="Times New Roman" w:cs="Times New Roman"/>
          <w:sz w:val="20"/>
          <w:szCs w:val="20"/>
        </w:rPr>
        <w:t>segi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bentuk</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kecil</w:t>
      </w:r>
      <w:proofErr w:type="spellEnd"/>
      <w:r w:rsidRPr="00212DE6">
        <w:rPr>
          <w:rFonts w:ascii="Times New Roman" w:hAnsi="Times New Roman" w:cs="Times New Roman"/>
          <w:sz w:val="20"/>
          <w:szCs w:val="20"/>
        </w:rPr>
        <w:t xml:space="preserve"> dan </w:t>
      </w:r>
      <w:proofErr w:type="spellStart"/>
      <w:r w:rsidRPr="00212DE6">
        <w:rPr>
          <w:rFonts w:ascii="Times New Roman" w:hAnsi="Times New Roman" w:cs="Times New Roman"/>
          <w:sz w:val="20"/>
          <w:szCs w:val="20"/>
        </w:rPr>
        <w:t>besar</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ada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banyak</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sekali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informasi</w:t>
      </w:r>
      <w:proofErr w:type="spellEnd"/>
      <w:r w:rsidRPr="00212DE6">
        <w:rPr>
          <w:rFonts w:ascii="Times New Roman" w:hAnsi="Times New Roman" w:cs="Times New Roman"/>
          <w:sz w:val="20"/>
          <w:szCs w:val="20"/>
        </w:rPr>
        <w:t xml:space="preserve"> yang </w:t>
      </w:r>
      <w:proofErr w:type="spellStart"/>
      <w:r w:rsidRPr="00212DE6">
        <w:rPr>
          <w:rFonts w:ascii="Times New Roman" w:hAnsi="Times New Roman" w:cs="Times New Roman"/>
          <w:sz w:val="20"/>
          <w:szCs w:val="20"/>
        </w:rPr>
        <w:t>harus</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dipahami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dalam</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kemajuan</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teknologi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saat</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ini</w:t>
      </w:r>
      <w:proofErr w:type="spellEnd"/>
      <w:r w:rsidRPr="00212DE6">
        <w:rPr>
          <w:rFonts w:ascii="Times New Roman" w:hAnsi="Times New Roman" w:cs="Times New Roman"/>
          <w:sz w:val="20"/>
          <w:szCs w:val="20"/>
        </w:rPr>
        <w:t xml:space="preserve">. Para </w:t>
      </w:r>
      <w:proofErr w:type="spellStart"/>
      <w:r w:rsidRPr="00212DE6">
        <w:rPr>
          <w:rFonts w:ascii="Times New Roman" w:hAnsi="Times New Roman" w:cs="Times New Roman"/>
          <w:sz w:val="20"/>
          <w:szCs w:val="20"/>
        </w:rPr>
        <w:t>peneliti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berusaha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keras</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untuk</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menerapkan</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teknologi</w:t>
      </w:r>
      <w:proofErr w:type="spellEnd"/>
      <w:r w:rsidRPr="00212DE6">
        <w:rPr>
          <w:rFonts w:ascii="Times New Roman" w:hAnsi="Times New Roman" w:cs="Times New Roman"/>
          <w:sz w:val="20"/>
          <w:szCs w:val="20"/>
        </w:rPr>
        <w:t xml:space="preserve"> AR </w:t>
      </w:r>
      <w:proofErr w:type="spellStart"/>
      <w:r w:rsidRPr="00212DE6">
        <w:rPr>
          <w:rFonts w:ascii="Times New Roman" w:hAnsi="Times New Roman" w:cs="Times New Roman"/>
          <w:sz w:val="20"/>
          <w:szCs w:val="20"/>
        </w:rPr>
        <w:t>untuk</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pembelajaran</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karena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tingginya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biaya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kendala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waktu</w:t>
      </w:r>
      <w:proofErr w:type="spellEnd"/>
      <w:r w:rsidRPr="00212DE6">
        <w:rPr>
          <w:rFonts w:ascii="Times New Roman" w:hAnsi="Times New Roman" w:cs="Times New Roman"/>
          <w:sz w:val="20"/>
          <w:szCs w:val="20"/>
        </w:rPr>
        <w:t xml:space="preserve"> dan </w:t>
      </w:r>
      <w:proofErr w:type="spellStart"/>
      <w:r w:rsidRPr="00212DE6">
        <w:rPr>
          <w:rFonts w:ascii="Times New Roman" w:hAnsi="Times New Roman" w:cs="Times New Roman"/>
          <w:sz w:val="20"/>
          <w:szCs w:val="20"/>
        </w:rPr>
        <w:t>biaya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perangkat</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keras</w:t>
      </w:r>
      <w:proofErr w:type="spellEnd"/>
      <w:r w:rsidR="009752E6" w:rsidRPr="008316EB">
        <w:rPr>
          <w:rFonts w:ascii="Times New Roman" w:hAnsi="Times New Roman" w:cs="Times New Roman"/>
          <w:sz w:val="20"/>
          <w:szCs w:val="20"/>
        </w:rPr>
        <w:t xml:space="preserve"> </w:t>
      </w:r>
      <w:r w:rsidR="009752E6">
        <w:rPr>
          <w:rFonts w:ascii="Times New Roman" w:hAnsi="Times New Roman" w:cs="Times New Roman"/>
          <w:sz w:val="20"/>
          <w:szCs w:val="20"/>
        </w:rPr>
        <w:fldChar w:fldCharType="begin" w:fldLock="1"/>
      </w:r>
      <w:r w:rsidR="009752E6">
        <w:rPr>
          <w:rFonts w:ascii="Times New Roman" w:hAnsi="Times New Roman" w:cs="Times New Roman"/>
          <w:sz w:val="20"/>
          <w:szCs w:val="20"/>
        </w:rPr>
        <w:instrText>ADDIN CSL_CITATION {"citationItems":[{"id":"ITEM-1","itemData":{"DOI":"10.33372/stn.v5i2.543","abstract":"Augmented Reality (AR) adalah sebuah teknologi dimana memasukkan dan memberikan input berupa objek virtual 3D kedalam lingkungan yang real-time. Penerapan augmented reality ini akan diimplemantasikan kedalam pembelajaran khususnya matakuliah PTI atau dikenal pengantar teknologi informasi, dimana matakuliah ini adalah matakuliah yang banyak menyinggung visual serta beberapa bentuk dari sebuah teknologi - teknologi yang berkembang sekarang ini, penyampaian gambar dan bentuk kondisi dari sebuah teknologi haruslah jelas dan tidak berupa hanya sekedar gambar, dimana hal tersebut dapat memberikan pemahaman bagi mahasiswa dalam memahami teknologi informasi sekarang ini. Dalam pembuatan rancang bangun dan penerapan teknologi augmented reality ini menggunakan model SDLC waterfall, dimana memiliki tahapan yang bertahap dan tahapannya mudah dipahami, dikarnakan memberikan modul bertahap dan dimulai dari analisa sampai dengan pengujian dan maintenance. Penerapan augmented reality ini diimplementasikan ke platform mobile android, dimana smartphone android ini adalah handphone yang menjadi kebutuhan masyarakat dalam mencari sebuah informasi terutama pada ruang lingkup pendidikan. Penelitian ini diharapkan dapat memberikan inovasi baru dan pengembangan khususnya pada matakuliah pembelajaran pengantar aplikasi komputer pada universitas pamulang. Dalam pengembangannya menggunakan metode rancang bangun menggunakan model SDLC waterfall, Pemahaman daya tarik matakuliah, dimana software nantinya akan memberikan sebuah inovasi baru dalam pembelajaran terutama pada matakuliah pengantar teknologi informasi, yang akan digunakan dan diuji langsung oleh mahasiswa universitas pamulang pada semester satu.Â","author":[{"dropping-particle":"","family":"Munawaroh","given":"Munawaroh","non-dropping-particle":"","parse-names":false,"suffix":""},{"dropping-particle":"","family":"Ratama","given":"Niki","non-dropping-particle":"","parse-names":false,"suffix":""}],"container-title":"Sains dan Teknologi Informasi","id":"ITEM-1","issue":"2","issued":{"date-parts":[["2019"]]},"page":"17-24","title":"Penerapan Teknologi Augmented Reality pada Matakuliah Pengantar Teknologi Informasi di Universitas Pamulang Berbasis Android","type":"article-journal","volume":"5"},"uris":["http://www.mendeley.com/documents/?uuid=2a705150-3eab-4b7c-99f2-61567a4368e8"]}],"mendeley":{"formattedCitation":"[14]","plainTextFormattedCitation":"[14]","previouslyFormattedCitation":"[14]"},"properties":{"noteIndex":0},"schema":"https://github.com/citation-style-language/schema/raw/master/csl-citation.json"}</w:instrText>
      </w:r>
      <w:r w:rsidR="009752E6">
        <w:rPr>
          <w:rFonts w:ascii="Times New Roman" w:hAnsi="Times New Roman" w:cs="Times New Roman"/>
          <w:sz w:val="20"/>
          <w:szCs w:val="20"/>
        </w:rPr>
        <w:fldChar w:fldCharType="separate"/>
      </w:r>
      <w:r w:rsidR="009752E6" w:rsidRPr="00136AB0">
        <w:rPr>
          <w:rFonts w:ascii="Times New Roman" w:hAnsi="Times New Roman" w:cs="Times New Roman"/>
          <w:noProof/>
          <w:sz w:val="20"/>
          <w:szCs w:val="20"/>
        </w:rPr>
        <w:t>[14]</w:t>
      </w:r>
      <w:r w:rsidR="009752E6">
        <w:rPr>
          <w:rFonts w:ascii="Times New Roman" w:hAnsi="Times New Roman" w:cs="Times New Roman"/>
          <w:sz w:val="20"/>
          <w:szCs w:val="20"/>
        </w:rPr>
        <w:fldChar w:fldCharType="end"/>
      </w:r>
      <w:r w:rsidR="009752E6">
        <w:rPr>
          <w:rFonts w:ascii="Times New Roman" w:hAnsi="Times New Roman" w:cs="Times New Roman"/>
          <w:sz w:val="20"/>
          <w:szCs w:val="20"/>
        </w:rPr>
        <w:t>.</w:t>
      </w:r>
    </w:p>
    <w:p w14:paraId="33B9EA51" w14:textId="0622791E" w:rsidR="009752E6" w:rsidRDefault="009752E6" w:rsidP="009752E6">
      <w:pPr>
        <w:spacing w:after="0" w:line="240" w:lineRule="auto"/>
        <w:ind w:firstLine="709"/>
        <w:jc w:val="both"/>
        <w:rPr>
          <w:rFonts w:ascii="Times New Roman" w:hAnsi="Times New Roman" w:cs="Times New Roman"/>
          <w:sz w:val="20"/>
          <w:szCs w:val="20"/>
        </w:rPr>
      </w:pPr>
      <w:proofErr w:type="spellStart"/>
      <w:r w:rsidRPr="000148B5">
        <w:rPr>
          <w:rFonts w:ascii="Times New Roman" w:hAnsi="Times New Roman" w:cs="Times New Roman"/>
          <w:sz w:val="20"/>
          <w:szCs w:val="20"/>
        </w:rPr>
        <w:t>Berdasarkan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hasil</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penelitian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sebelumnya</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informasi</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tentang</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kesulitan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belajar</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dengan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membaca</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ditemukan</w:t>
      </w:r>
      <w:proofErr w:type="spellEnd"/>
      <w:r w:rsidRPr="000148B5">
        <w:rPr>
          <w:rFonts w:ascii="Times New Roman" w:hAnsi="Times New Roman" w:cs="Times New Roman"/>
          <w:sz w:val="20"/>
          <w:szCs w:val="20"/>
        </w:rPr>
        <w:t xml:space="preserve"> </w:t>
      </w:r>
      <w:proofErr w:type="spellStart"/>
      <w:r w:rsidR="003B3F52">
        <w:rPr>
          <w:rFonts w:ascii="Times New Roman" w:hAnsi="Times New Roman" w:cs="Times New Roman"/>
          <w:sz w:val="20"/>
          <w:szCs w:val="20"/>
        </w:rPr>
        <w:t>adanya</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kesulitan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belajar</w:t>
      </w:r>
      <w:proofErr w:type="spellEnd"/>
      <w:r w:rsidRPr="000148B5">
        <w:rPr>
          <w:rFonts w:ascii="Times New Roman" w:hAnsi="Times New Roman" w:cs="Times New Roman"/>
          <w:sz w:val="20"/>
          <w:szCs w:val="20"/>
        </w:rPr>
        <w:t xml:space="preserve"> yang</w:t>
      </w:r>
      <w:r w:rsidR="003B3F52">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sering</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di</w:t>
      </w:r>
      <w:r w:rsidR="003B3F52">
        <w:rPr>
          <w:rFonts w:ascii="Times New Roman" w:hAnsi="Times New Roman" w:cs="Times New Roman"/>
          <w:sz w:val="20"/>
          <w:szCs w:val="20"/>
        </w:rPr>
        <w:t>temkan</w:t>
      </w:r>
      <w:proofErr w:type="spellEnd"/>
      <w:r w:rsidR="003B3F52">
        <w:rPr>
          <w:rFonts w:ascii="Times New Roman" w:hAnsi="Times New Roman" w:cs="Times New Roman"/>
          <w:sz w:val="20"/>
          <w:szCs w:val="20"/>
        </w:rPr>
        <w:t xml:space="preserve"> di</w:t>
      </w:r>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siswa</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sekolah</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dasar</w:t>
      </w:r>
      <w:proofErr w:type="spellEnd"/>
      <w:r w:rsidRPr="000148B5">
        <w:rPr>
          <w:rFonts w:ascii="Times New Roman" w:hAnsi="Times New Roman" w:cs="Times New Roman"/>
          <w:sz w:val="20"/>
          <w:szCs w:val="20"/>
        </w:rPr>
        <w:t xml:space="preserve"> pada </w:t>
      </w:r>
      <w:proofErr w:type="spellStart"/>
      <w:r w:rsidRPr="000148B5">
        <w:rPr>
          <w:rFonts w:ascii="Times New Roman" w:hAnsi="Times New Roman" w:cs="Times New Roman"/>
          <w:sz w:val="20"/>
          <w:szCs w:val="20"/>
        </w:rPr>
        <w:t>anak</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usia</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dini</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atau</w:t>
      </w:r>
      <w:proofErr w:type="spellEnd"/>
      <w:r w:rsidRPr="000148B5">
        <w:rPr>
          <w:rFonts w:ascii="Times New Roman" w:hAnsi="Times New Roman" w:cs="Times New Roman"/>
          <w:sz w:val="20"/>
          <w:szCs w:val="20"/>
        </w:rPr>
        <w:t xml:space="preserve"> di </w:t>
      </w:r>
      <w:proofErr w:type="spellStart"/>
      <w:r w:rsidRPr="000148B5">
        <w:rPr>
          <w:rFonts w:ascii="Times New Roman" w:hAnsi="Times New Roman" w:cs="Times New Roman"/>
          <w:sz w:val="20"/>
          <w:szCs w:val="20"/>
        </w:rPr>
        <w:t>bawahnya</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Sekitar</w:t>
      </w:r>
      <w:proofErr w:type="spellEnd"/>
      <w:r w:rsidRPr="000148B5">
        <w:rPr>
          <w:rFonts w:ascii="Times New Roman" w:hAnsi="Times New Roman" w:cs="Times New Roman"/>
          <w:sz w:val="20"/>
          <w:szCs w:val="20"/>
        </w:rPr>
        <w:t xml:space="preserve"> 85% </w:t>
      </w:r>
      <w:proofErr w:type="spellStart"/>
      <w:r w:rsidRPr="000148B5">
        <w:rPr>
          <w:rFonts w:ascii="Times New Roman" w:hAnsi="Times New Roman" w:cs="Times New Roman"/>
          <w:sz w:val="20"/>
          <w:szCs w:val="20"/>
        </w:rPr>
        <w:t>siswa</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sekolah</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dasar</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melaporkan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kesulitan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belajar</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dengan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masalah</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utama</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terkait</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keterampilan</w:t>
      </w:r>
      <w:proofErr w:type="spellEnd"/>
      <w:r w:rsidRPr="000148B5">
        <w:rPr>
          <w:rFonts w:ascii="Times New Roman" w:hAnsi="Times New Roman" w:cs="Times New Roman"/>
          <w:sz w:val="20"/>
          <w:szCs w:val="20"/>
        </w:rPr>
        <w:t xml:space="preserve"> </w:t>
      </w:r>
      <w:proofErr w:type="spellStart"/>
      <w:r w:rsidRPr="000148B5">
        <w:rPr>
          <w:rFonts w:ascii="Times New Roman" w:hAnsi="Times New Roman" w:cs="Times New Roman"/>
          <w:sz w:val="20"/>
          <w:szCs w:val="20"/>
        </w:rPr>
        <w:t>membaca</w:t>
      </w:r>
      <w:proofErr w:type="spellEnd"/>
      <w:r w:rsidRPr="000148B5">
        <w:rPr>
          <w:rFonts w:ascii="Times New Roman" w:hAnsi="Times New Roman" w:cs="Times New Roman"/>
          <w:sz w:val="20"/>
          <w:szCs w:val="20"/>
        </w:rPr>
        <w:t xml:space="preserve"> dan </w:t>
      </w:r>
      <w:proofErr w:type="spellStart"/>
      <w:r w:rsidRPr="000148B5">
        <w:rPr>
          <w:rFonts w:ascii="Times New Roman" w:hAnsi="Times New Roman" w:cs="Times New Roman"/>
          <w:sz w:val="20"/>
          <w:szCs w:val="20"/>
        </w:rPr>
        <w:t>berbahasa</w:t>
      </w:r>
      <w:proofErr w:type="spellEnd"/>
      <w:r w:rsidRPr="000148B5">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{"citationItems":[{"id":"ITEM-1","itemData":{"ISSN":"2580-1147","abstract":"&lt;p&gt;Membaca permulaan merupakan keterampilan membaca yang harus dikuasai oleh siswa Sekolah Dasar kelas rendah, yaitu kelas 1 dan kelas 2. Dalam proses pelaksanaannya, biasanya terdapat beberapa siswa yang memiliki kesulitan dalam membaca permulaan. Kesulitan membaca ini menjadi penghambat pada proses pembelajaran membaca selanjutnya. Penelitian tentang analisis kesulitan membaca permulaan ini dilakukan pada siswa kelas 1 SD di Kabupaten Tasikmalaya. Metode penelitian yang digunakan adalah deskriptif kualitatif. Teknik pengumpulan data yang digunakan yaitu tes, observasi, dan dokumentasi. Instrumen penelitian yang digunakan yaitu soal tes membaca permulaan, lembar observasi, dan dokumen-dokumen pendukung lainnya. Berdasarkan hasil penelitian, kemampuan siswa membaca huruf vokal sebagian besar sudah pada kategori sangat mampu yaitu sebesar 43%. Kemampuan siswa dalam membaca huruf konsonan sebagian besar sudah pada kategori cukup mampu yaitu sebesar 35%. Kemampuan siswa dalam membaca suku kata sebagian besar sudah pada kategori cukup mampu yaitu sebesar 46%. Kemampuan siswa dalam membaca kata sebagian besar pada kategori mampu yaitu sebesar 32%. Kelancaran siswa dalam membaca sebagian besar pada kategori cukup lancar yaitu sebesar 43%. Kesulitan siswa yang paling banyak ditemukan dalam penelitian ini adalah kemampuan dalam membaca suku kata, terutama suku kata yang terdiri dari 3 huruf atau lebih&lt;/p&gt;","author":[{"dropping-particle":"","family":"Nurani","given":"Riga Zahara","non-dropping-particle":"","parse-names":false,"suffix":""},{"dropping-particle":"","family":"Nugraha","given":"Fajar","non-dropping-particle":"","parse-names":false,"suffix":""},{"dropping-particle":"","family":"Mahendra","given":"Hatma Heris","non-dropping-particle":"","parse-names":false,"suffix":""}],"container-title":"Jurnal Basicedu","id":"ITEM-1","issue":"3","issued":{"date-parts":[["2021"]]},"page":"1462-1470","title":"Analisis Kesulitan Membaca Permulaan Pada Anak Usia Sekolah Dasar","type":"article-journal","volume":"5"},"uris":["http://www.mendeley.com/documents/?uuid=baa31232-ed87-4836-a3b7-e764faa5d8fd"]}],"mendeley":{"formattedCitation":"[15]","plainTextFormattedCitation":"[15]","previouslyFormattedCitation":"[15]"},"properties":{"noteIndex":0},"schema":"https://github.com/citation-style-language/schema/raw/master/csl-citation.json"}</w:instrText>
      </w:r>
      <w:r>
        <w:rPr>
          <w:rFonts w:ascii="Times New Roman" w:hAnsi="Times New Roman" w:cs="Times New Roman"/>
          <w:sz w:val="20"/>
          <w:szCs w:val="20"/>
        </w:rPr>
        <w:fldChar w:fldCharType="separate"/>
      </w:r>
      <w:r w:rsidRPr="00136AB0">
        <w:rPr>
          <w:rFonts w:ascii="Times New Roman" w:hAnsi="Times New Roman" w:cs="Times New Roman"/>
          <w:noProof/>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t xml:space="preserve">. Oleh </w:t>
      </w:r>
      <w:proofErr w:type="spellStart"/>
      <w:r>
        <w:rPr>
          <w:rFonts w:ascii="Times New Roman" w:hAnsi="Times New Roman" w:cs="Times New Roman"/>
          <w:sz w:val="20"/>
          <w:szCs w:val="20"/>
        </w:rPr>
        <w:t>karena</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merumuskan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masalah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adakah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augmented reality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keterampila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kelas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rendah</w:t>
      </w:r>
      <w:proofErr w:type="spellEnd"/>
      <w:r>
        <w:rPr>
          <w:rFonts w:ascii="Times New Roman" w:hAnsi="Times New Roman" w:cs="Times New Roman"/>
          <w:sz w:val="20"/>
          <w:szCs w:val="20"/>
        </w:rPr>
        <w:t xml:space="preserve"> di SDN </w:t>
      </w:r>
      <w:proofErr w:type="spellStart"/>
      <w:r>
        <w:rPr>
          <w:rFonts w:ascii="Times New Roman" w:hAnsi="Times New Roman" w:cs="Times New Roman"/>
          <w:sz w:val="20"/>
          <w:szCs w:val="20"/>
        </w:rPr>
        <w:t>Ganting</w:t>
      </w:r>
      <w:proofErr w:type="spellEnd"/>
      <w:r>
        <w:rPr>
          <w:rFonts w:ascii="Times New Roman" w:hAnsi="Times New Roman" w:cs="Times New Roman"/>
          <w:sz w:val="20"/>
          <w:szCs w:val="20"/>
        </w:rPr>
        <w:t xml:space="preserve">. </w:t>
      </w:r>
      <w:r w:rsidRPr="008316EB">
        <w:rPr>
          <w:rFonts w:ascii="Times New Roman" w:hAnsi="Times New Roman" w:cs="Times New Roman"/>
          <w:sz w:val="20"/>
          <w:szCs w:val="20"/>
        </w:rPr>
        <w:t xml:space="preserve">Guru </w:t>
      </w:r>
      <w:proofErr w:type="spellStart"/>
      <w:r w:rsidRPr="008316EB">
        <w:rPr>
          <w:rFonts w:ascii="Times New Roman" w:hAnsi="Times New Roman" w:cs="Times New Roman"/>
          <w:sz w:val="20"/>
          <w:szCs w:val="20"/>
        </w:rPr>
        <w:t>berpikir</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bahwa</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ini</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bukan</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masalah</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karena</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perlahan-lahan</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siswa</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dapat</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memperbaiki</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kesalahan</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ini</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melalui</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pendidikan</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seseorang</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dapat</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berkomunikasi</w:t>
      </w:r>
      <w:proofErr w:type="spellEnd"/>
      <w:r w:rsidRPr="008316EB">
        <w:rPr>
          <w:rFonts w:ascii="Times New Roman" w:hAnsi="Times New Roman" w:cs="Times New Roman"/>
          <w:sz w:val="20"/>
          <w:szCs w:val="20"/>
        </w:rPr>
        <w:t xml:space="preserve"> </w:t>
      </w:r>
      <w:proofErr w:type="spellStart"/>
      <w:r w:rsidR="003B3F52">
        <w:rPr>
          <w:rFonts w:ascii="Times New Roman" w:hAnsi="Times New Roman" w:cs="Times New Roman"/>
          <w:sz w:val="20"/>
          <w:szCs w:val="20"/>
        </w:rPr>
        <w:t>secara</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baik</w:t>
      </w:r>
      <w:proofErr w:type="spellEnd"/>
      <w:r w:rsidRPr="008316EB">
        <w:rPr>
          <w:rFonts w:ascii="Times New Roman" w:hAnsi="Times New Roman" w:cs="Times New Roman"/>
          <w:sz w:val="20"/>
          <w:szCs w:val="20"/>
        </w:rPr>
        <w:t xml:space="preserve">. Dalam </w:t>
      </w:r>
      <w:proofErr w:type="spellStart"/>
      <w:r w:rsidR="003B3F52">
        <w:rPr>
          <w:rFonts w:ascii="Times New Roman" w:hAnsi="Times New Roman" w:cs="Times New Roman"/>
          <w:sz w:val="20"/>
          <w:szCs w:val="20"/>
        </w:rPr>
        <w:t>kegiatan</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pembelajaran</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ia</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akan</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melalui</w:t>
      </w:r>
      <w:proofErr w:type="spellEnd"/>
      <w:r w:rsidRPr="008316EB">
        <w:rPr>
          <w:rFonts w:ascii="Times New Roman" w:hAnsi="Times New Roman" w:cs="Times New Roman"/>
          <w:sz w:val="20"/>
          <w:szCs w:val="20"/>
        </w:rPr>
        <w:t xml:space="preserve"> </w:t>
      </w:r>
      <w:proofErr w:type="spellStart"/>
      <w:r>
        <w:rPr>
          <w:rFonts w:ascii="Times New Roman" w:hAnsi="Times New Roman" w:cs="Times New Roman"/>
          <w:sz w:val="20"/>
          <w:szCs w:val="20"/>
        </w:rPr>
        <w:t>fase</w:t>
      </w:r>
      <w:proofErr w:type="spellEnd"/>
      <w:r w:rsidRPr="008316EB">
        <w:rPr>
          <w:rFonts w:ascii="Times New Roman" w:hAnsi="Times New Roman" w:cs="Times New Roman"/>
          <w:sz w:val="20"/>
          <w:szCs w:val="20"/>
        </w:rPr>
        <w:t xml:space="preserve"> yang </w:t>
      </w:r>
      <w:proofErr w:type="spellStart"/>
      <w:r w:rsidRPr="008316EB">
        <w:rPr>
          <w:rFonts w:ascii="Times New Roman" w:hAnsi="Times New Roman" w:cs="Times New Roman"/>
          <w:sz w:val="20"/>
          <w:szCs w:val="20"/>
        </w:rPr>
        <w:t>diawali</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dengan</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membaca</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menulis</w:t>
      </w:r>
      <w:proofErr w:type="spellEnd"/>
      <w:r w:rsidRPr="008316EB">
        <w:rPr>
          <w:rFonts w:ascii="Times New Roman" w:hAnsi="Times New Roman" w:cs="Times New Roman"/>
          <w:sz w:val="20"/>
          <w:szCs w:val="20"/>
        </w:rPr>
        <w:t xml:space="preserve"> dan </w:t>
      </w:r>
      <w:proofErr w:type="spellStart"/>
      <w:r w:rsidRPr="008316EB">
        <w:rPr>
          <w:rFonts w:ascii="Times New Roman" w:hAnsi="Times New Roman" w:cs="Times New Roman"/>
          <w:sz w:val="20"/>
          <w:szCs w:val="20"/>
        </w:rPr>
        <w:t>berhitung</w:t>
      </w:r>
      <w:proofErr w:type="spellEnd"/>
      <w:r w:rsidRPr="008316EB">
        <w:rPr>
          <w:rFonts w:ascii="Times New Roman" w:hAnsi="Times New Roman" w:cs="Times New Roman"/>
          <w:sz w:val="20"/>
          <w:szCs w:val="20"/>
        </w:rPr>
        <w:t xml:space="preserve">. </w:t>
      </w:r>
      <w:proofErr w:type="spellStart"/>
      <w:r w:rsidRPr="00BB6E71">
        <w:rPr>
          <w:rFonts w:ascii="Times New Roman" w:hAnsi="Times New Roman" w:cs="Times New Roman"/>
          <w:sz w:val="20"/>
          <w:szCs w:val="20"/>
        </w:rPr>
        <w:t>Membaca</w:t>
      </w:r>
      <w:proofErr w:type="spellEnd"/>
      <w:r w:rsidRPr="00BB6E71">
        <w:rPr>
          <w:rFonts w:ascii="Times New Roman" w:hAnsi="Times New Roman" w:cs="Times New Roman"/>
          <w:sz w:val="20"/>
          <w:szCs w:val="20"/>
        </w:rPr>
        <w:t xml:space="preserve"> </w:t>
      </w:r>
      <w:proofErr w:type="spellStart"/>
      <w:r w:rsidRPr="00BB6E71">
        <w:rPr>
          <w:rFonts w:ascii="Times New Roman" w:hAnsi="Times New Roman" w:cs="Times New Roman"/>
          <w:sz w:val="20"/>
          <w:szCs w:val="20"/>
        </w:rPr>
        <w:t>adalah</w:t>
      </w:r>
      <w:proofErr w:type="spellEnd"/>
      <w:r w:rsidRPr="00BB6E71">
        <w:rPr>
          <w:rFonts w:ascii="Times New Roman" w:hAnsi="Times New Roman" w:cs="Times New Roman"/>
          <w:sz w:val="20"/>
          <w:szCs w:val="20"/>
        </w:rPr>
        <w:t xml:space="preserve"> salah </w:t>
      </w:r>
      <w:proofErr w:type="spellStart"/>
      <w:r w:rsidRPr="00BB6E71">
        <w:rPr>
          <w:rFonts w:ascii="Times New Roman" w:hAnsi="Times New Roman" w:cs="Times New Roman"/>
          <w:sz w:val="20"/>
          <w:szCs w:val="20"/>
        </w:rPr>
        <w:t>satu</w:t>
      </w:r>
      <w:proofErr w:type="spellEnd"/>
      <w:r w:rsidRPr="00BB6E71">
        <w:rPr>
          <w:rFonts w:ascii="Times New Roman" w:hAnsi="Times New Roman" w:cs="Times New Roman"/>
          <w:sz w:val="20"/>
          <w:szCs w:val="20"/>
        </w:rPr>
        <w:t xml:space="preserve"> </w:t>
      </w:r>
      <w:proofErr w:type="spellStart"/>
      <w:r w:rsidRPr="00BB6E71">
        <w:rPr>
          <w:rFonts w:ascii="Times New Roman" w:hAnsi="Times New Roman" w:cs="Times New Roman"/>
          <w:sz w:val="20"/>
          <w:szCs w:val="20"/>
        </w:rPr>
        <w:t>kunci</w:t>
      </w:r>
      <w:proofErr w:type="spellEnd"/>
      <w:r w:rsidRPr="00BB6E71">
        <w:rPr>
          <w:rFonts w:ascii="Times New Roman" w:hAnsi="Times New Roman" w:cs="Times New Roman"/>
          <w:sz w:val="20"/>
          <w:szCs w:val="20"/>
        </w:rPr>
        <w:t xml:space="preserve"> </w:t>
      </w:r>
      <w:proofErr w:type="spellStart"/>
      <w:r w:rsidRPr="00BB6E71">
        <w:rPr>
          <w:rFonts w:ascii="Times New Roman" w:hAnsi="Times New Roman" w:cs="Times New Roman"/>
          <w:sz w:val="20"/>
          <w:szCs w:val="20"/>
        </w:rPr>
        <w:t>terpenting</w:t>
      </w:r>
      <w:proofErr w:type="spellEnd"/>
      <w:r w:rsidRPr="00BB6E71">
        <w:rPr>
          <w:rFonts w:ascii="Times New Roman" w:hAnsi="Times New Roman" w:cs="Times New Roman"/>
          <w:sz w:val="20"/>
          <w:szCs w:val="20"/>
        </w:rPr>
        <w:t xml:space="preserve"> </w:t>
      </w:r>
      <w:proofErr w:type="spellStart"/>
      <w:r w:rsidRPr="00BB6E71">
        <w:rPr>
          <w:rFonts w:ascii="Times New Roman" w:hAnsi="Times New Roman" w:cs="Times New Roman"/>
          <w:sz w:val="20"/>
          <w:szCs w:val="20"/>
        </w:rPr>
        <w:t>untuk</w:t>
      </w:r>
      <w:proofErr w:type="spellEnd"/>
      <w:r w:rsidRPr="00BB6E71">
        <w:rPr>
          <w:rFonts w:ascii="Times New Roman" w:hAnsi="Times New Roman" w:cs="Times New Roman"/>
          <w:sz w:val="20"/>
          <w:szCs w:val="20"/>
        </w:rPr>
        <w:t xml:space="preserve"> </w:t>
      </w:r>
      <w:proofErr w:type="spellStart"/>
      <w:r w:rsidRPr="00BB6E71">
        <w:rPr>
          <w:rFonts w:ascii="Times New Roman" w:hAnsi="Times New Roman" w:cs="Times New Roman"/>
          <w:sz w:val="20"/>
          <w:szCs w:val="20"/>
        </w:rPr>
        <w:t>semuanya</w:t>
      </w:r>
      <w:proofErr w:type="spellEnd"/>
      <w:r w:rsidRPr="00BB6E71">
        <w:rPr>
          <w:rFonts w:ascii="Times New Roman" w:hAnsi="Times New Roman" w:cs="Times New Roman"/>
          <w:sz w:val="20"/>
          <w:szCs w:val="20"/>
        </w:rPr>
        <w:t xml:space="preserve"> </w:t>
      </w:r>
      <w:r w:rsidRPr="00BB6E71">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{"citationItems":[{"id":"ITEM-1","itemData":{"author":[{"dropping-particle":"","family":"Yani","given":"Silvi &amp; irdamurni irdamurni","non-dropping-particle":"","parse-names":false,"suffix":""}],"container-title":"E-JUPEKhu","id":"ITEM-1","issued":{"date-parts":[["2019"]]},"title":"Efektivitas Media Kartu Kata Bergambar untuk Meningkatkan Keterampilan Membaca Permulaan pada Anak Berkesulitan Membaca ( Disleksia )","type":"article-journal","volume":"Vol 7, No "},"uris":["http://www.mendeley.com/documents/?uuid=a8eb39cb-dd58-443a-9d5c-1ae466196608"]}],"mendeley":{"formattedCitation":"[16]","plainTextFormattedCitation":"[16]","previouslyFormattedCitation":"[16]"},"properties":{"noteIndex":0},"schema":"https://github.com/citation-style-language/schema/raw/master/csl-citation.json"}</w:instrText>
      </w:r>
      <w:r w:rsidRPr="00BB6E71">
        <w:rPr>
          <w:rFonts w:ascii="Times New Roman" w:hAnsi="Times New Roman" w:cs="Times New Roman"/>
          <w:sz w:val="20"/>
          <w:szCs w:val="20"/>
        </w:rPr>
        <w:fldChar w:fldCharType="separate"/>
      </w:r>
      <w:r w:rsidRPr="00136AB0">
        <w:rPr>
          <w:rFonts w:ascii="Times New Roman" w:hAnsi="Times New Roman" w:cs="Times New Roman"/>
          <w:noProof/>
          <w:sz w:val="20"/>
          <w:szCs w:val="20"/>
        </w:rPr>
        <w:t>[16]</w:t>
      </w:r>
      <w:r w:rsidRPr="00BB6E71">
        <w:rPr>
          <w:rFonts w:ascii="Times New Roman" w:hAnsi="Times New Roman" w:cs="Times New Roman"/>
          <w:sz w:val="20"/>
          <w:szCs w:val="20"/>
        </w:rPr>
        <w:fldChar w:fldCharType="end"/>
      </w:r>
      <w:r w:rsidRPr="00BB6E71">
        <w:rPr>
          <w:rFonts w:ascii="Times New Roman" w:hAnsi="Times New Roman" w:cs="Times New Roman"/>
          <w:sz w:val="20"/>
          <w:szCs w:val="20"/>
        </w:rPr>
        <w:t>.</w:t>
      </w:r>
      <w:r>
        <w:rPr>
          <w:rFonts w:ascii="Times New Roman" w:hAnsi="Times New Roman" w:cs="Times New Roman"/>
          <w:sz w:val="20"/>
          <w:szCs w:val="20"/>
        </w:rPr>
        <w:t xml:space="preserve"> </w:t>
      </w:r>
      <w:r w:rsidRPr="008316EB">
        <w:rPr>
          <w:rFonts w:ascii="Times New Roman" w:hAnsi="Times New Roman" w:cs="Times New Roman"/>
          <w:sz w:val="20"/>
          <w:szCs w:val="20"/>
        </w:rPr>
        <w:t xml:space="preserve">Hal </w:t>
      </w:r>
      <w:proofErr w:type="spellStart"/>
      <w:r w:rsidRPr="008316EB">
        <w:rPr>
          <w:rFonts w:ascii="Times New Roman" w:hAnsi="Times New Roman" w:cs="Times New Roman"/>
          <w:sz w:val="20"/>
          <w:szCs w:val="20"/>
        </w:rPr>
        <w:t>ini</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menunjukkan</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bahwa</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ada</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permasalahan</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serius</w:t>
      </w:r>
      <w:proofErr w:type="spellEnd"/>
      <w:r w:rsidRPr="008316EB">
        <w:rPr>
          <w:rFonts w:ascii="Times New Roman" w:hAnsi="Times New Roman" w:cs="Times New Roman"/>
          <w:sz w:val="20"/>
          <w:szCs w:val="20"/>
        </w:rPr>
        <w:t xml:space="preserve"> yang </w:t>
      </w:r>
      <w:proofErr w:type="spellStart"/>
      <w:r w:rsidRPr="008316EB">
        <w:rPr>
          <w:rFonts w:ascii="Times New Roman" w:hAnsi="Times New Roman" w:cs="Times New Roman"/>
          <w:sz w:val="20"/>
          <w:szCs w:val="20"/>
        </w:rPr>
        <w:t>dihadapi</w:t>
      </w:r>
      <w:proofErr w:type="spellEnd"/>
      <w:r w:rsidRPr="008316EB">
        <w:rPr>
          <w:rFonts w:ascii="Times New Roman" w:hAnsi="Times New Roman" w:cs="Times New Roman"/>
          <w:sz w:val="20"/>
          <w:szCs w:val="20"/>
        </w:rPr>
        <w:t xml:space="preserve"> dunia </w:t>
      </w:r>
      <w:proofErr w:type="spellStart"/>
      <w:r w:rsidRPr="008316EB">
        <w:rPr>
          <w:rFonts w:ascii="Times New Roman" w:hAnsi="Times New Roman" w:cs="Times New Roman"/>
          <w:sz w:val="20"/>
          <w:szCs w:val="20"/>
        </w:rPr>
        <w:t>sekolah</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dasar</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berupa</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banyaknya</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kesulitan</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dalam</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belajar</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membaca</w:t>
      </w:r>
      <w:proofErr w:type="spellEnd"/>
      <w:r w:rsidRPr="008316EB">
        <w:rPr>
          <w:rFonts w:ascii="Times New Roman" w:hAnsi="Times New Roman" w:cs="Times New Roman"/>
          <w:sz w:val="20"/>
          <w:szCs w:val="20"/>
        </w:rPr>
        <w:t xml:space="preserve"> yang </w:t>
      </w:r>
      <w:proofErr w:type="spellStart"/>
      <w:r w:rsidRPr="008316EB">
        <w:rPr>
          <w:rFonts w:ascii="Times New Roman" w:hAnsi="Times New Roman" w:cs="Times New Roman"/>
          <w:sz w:val="20"/>
          <w:szCs w:val="20"/>
        </w:rPr>
        <w:t>dihadapi</w:t>
      </w:r>
      <w:proofErr w:type="spellEnd"/>
      <w:r w:rsidRPr="008316EB">
        <w:rPr>
          <w:rFonts w:ascii="Times New Roman" w:hAnsi="Times New Roman" w:cs="Times New Roman"/>
          <w:sz w:val="20"/>
          <w:szCs w:val="20"/>
        </w:rPr>
        <w:t xml:space="preserve"> </w:t>
      </w:r>
      <w:proofErr w:type="spellStart"/>
      <w:r w:rsidRPr="008316EB">
        <w:rPr>
          <w:rFonts w:ascii="Times New Roman" w:hAnsi="Times New Roman" w:cs="Times New Roman"/>
          <w:sz w:val="20"/>
          <w:szCs w:val="20"/>
        </w:rPr>
        <w:t>siswa</w:t>
      </w:r>
      <w:proofErr w:type="spellEnd"/>
      <w:r w:rsidRPr="008316EB">
        <w:rPr>
          <w:rFonts w:ascii="Times New Roman" w:hAnsi="Times New Roman" w:cs="Times New Roman"/>
          <w:sz w:val="20"/>
          <w:szCs w:val="20"/>
        </w:rPr>
        <w:t>.</w:t>
      </w:r>
      <w:r>
        <w:rPr>
          <w:rFonts w:ascii="Times New Roman" w:hAnsi="Times New Roman" w:cs="Times New Roman"/>
          <w:sz w:val="20"/>
          <w:szCs w:val="20"/>
        </w:rPr>
        <w:t xml:space="preserve"> </w:t>
      </w:r>
    </w:p>
    <w:p w14:paraId="7E5EF4C5" w14:textId="77777777" w:rsidR="009752E6" w:rsidRDefault="009752E6" w:rsidP="009752E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Adapun </w:t>
      </w:r>
      <w:proofErr w:type="spellStart"/>
      <w:r>
        <w:rPr>
          <w:rFonts w:ascii="Times New Roman" w:hAnsi="Times New Roman" w:cs="Times New Roman"/>
          <w:sz w:val="20"/>
          <w:szCs w:val="20"/>
        </w:rPr>
        <w:t>manfaat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penggunaan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augmented reality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sekolah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minat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belajar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media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belajar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kegiatan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mengenal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huruf</w:t>
      </w:r>
      <w:proofErr w:type="spellEnd"/>
      <w:r>
        <w:rPr>
          <w:rFonts w:ascii="Times New Roman" w:hAnsi="Times New Roman" w:cs="Times New Roman"/>
          <w:sz w:val="20"/>
          <w:szCs w:val="20"/>
        </w:rPr>
        <w:t xml:space="preserve">, kata, </w:t>
      </w:r>
      <w:proofErr w:type="spellStart"/>
      <w:r>
        <w:rPr>
          <w:rFonts w:ascii="Times New Roman" w:hAnsi="Times New Roman" w:cs="Times New Roman"/>
          <w:sz w:val="20"/>
          <w:szCs w:val="20"/>
        </w:rPr>
        <w:t>serta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kalimat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sederhana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cara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meranik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kreativitas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serta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imajinasi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penggunaan</w:t>
      </w:r>
      <w:proofErr w:type="spellEnd"/>
      <w:r>
        <w:rPr>
          <w:rFonts w:ascii="Times New Roman" w:hAnsi="Times New Roman" w:cs="Times New Roman"/>
          <w:sz w:val="20"/>
          <w:szCs w:val="20"/>
        </w:rPr>
        <w:t xml:space="preserve"> augmented reality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pembelajaran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interaktif</w:t>
      </w:r>
      <w:proofErr w:type="spellEnd"/>
    </w:p>
    <w:p w14:paraId="1BE1377C" w14:textId="77777777" w:rsidR="009752E6" w:rsidRDefault="009752E6" w:rsidP="009752E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Dalam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beberapa</w:t>
      </w:r>
      <w:proofErr w:type="spellEnd"/>
      <w:r>
        <w:rPr>
          <w:rFonts w:ascii="Times New Roman" w:hAnsi="Times New Roman" w:cs="Times New Roman"/>
          <w:sz w:val="20"/>
          <w:szCs w:val="20"/>
        </w:rPr>
        <w:t xml:space="preserve"> indicator yang </w:t>
      </w:r>
      <w:proofErr w:type="spellStart"/>
      <w:r>
        <w:rPr>
          <w:rFonts w:ascii="Times New Roman" w:hAnsi="Times New Roman" w:cs="Times New Roman"/>
          <w:sz w:val="20"/>
          <w:szCs w:val="20"/>
        </w:rPr>
        <w:t>harus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diperhatikan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antara</w:t>
      </w:r>
      <w:proofErr w:type="spellEnd"/>
      <w:r>
        <w:rPr>
          <w:rFonts w:ascii="Times New Roman" w:hAnsi="Times New Roman" w:cs="Times New Roman"/>
          <w:sz w:val="20"/>
          <w:szCs w:val="20"/>
        </w:rPr>
        <w:t xml:space="preserve"> lain </w:t>
      </w:r>
      <w:proofErr w:type="spellStart"/>
      <w:proofErr w:type="gramStart"/>
      <w:r>
        <w:rPr>
          <w:rFonts w:ascii="Times New Roman" w:hAnsi="Times New Roman" w:cs="Times New Roman"/>
          <w:sz w:val="20"/>
          <w:szCs w:val="20"/>
        </w:rPr>
        <w:t>yaitu</w:t>
      </w:r>
      <w:proofErr w:type="spellEnd"/>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1) </w:t>
      </w:r>
      <w:proofErr w:type="spellStart"/>
      <w:r>
        <w:rPr>
          <w:rFonts w:ascii="Times New Roman" w:hAnsi="Times New Roman" w:cs="Times New Roman"/>
          <w:sz w:val="20"/>
          <w:szCs w:val="20"/>
        </w:rPr>
        <w:t>memahami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hubungan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huruf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suara</w:t>
      </w:r>
      <w:proofErr w:type="spellEnd"/>
      <w:r>
        <w:rPr>
          <w:rFonts w:ascii="Times New Roman" w:hAnsi="Times New Roman" w:cs="Times New Roman"/>
          <w:sz w:val="20"/>
          <w:szCs w:val="20"/>
        </w:rPr>
        <w:t xml:space="preserve">, 2) </w:t>
      </w:r>
      <w:proofErr w:type="spellStart"/>
      <w:r>
        <w:rPr>
          <w:rFonts w:ascii="Times New Roman" w:hAnsi="Times New Roman" w:cs="Times New Roman"/>
          <w:sz w:val="20"/>
          <w:szCs w:val="20"/>
        </w:rPr>
        <w:t>mengenali</w:t>
      </w:r>
      <w:proofErr w:type="spellEnd"/>
      <w:r>
        <w:rPr>
          <w:rFonts w:ascii="Times New Roman" w:hAnsi="Times New Roman" w:cs="Times New Roman"/>
          <w:sz w:val="20"/>
          <w:szCs w:val="20"/>
        </w:rPr>
        <w:t xml:space="preserve"> kata-kata, 3) </w:t>
      </w:r>
      <w:proofErr w:type="spellStart"/>
      <w:r>
        <w:rPr>
          <w:rFonts w:ascii="Times New Roman" w:hAnsi="Times New Roman" w:cs="Times New Roman"/>
          <w:sz w:val="20"/>
          <w:szCs w:val="20"/>
        </w:rPr>
        <w:t>memahami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kalimat</w:t>
      </w:r>
      <w:proofErr w:type="spellEnd"/>
      <w:r>
        <w:rPr>
          <w:rFonts w:ascii="Times New Roman" w:hAnsi="Times New Roman" w:cs="Times New Roman"/>
          <w:sz w:val="20"/>
          <w:szCs w:val="20"/>
        </w:rPr>
        <w:t xml:space="preserve">, 4)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lancar</w:t>
      </w:r>
      <w:proofErr w:type="spellEnd"/>
      <w:r>
        <w:rPr>
          <w:rFonts w:ascii="Times New Roman" w:hAnsi="Times New Roman" w:cs="Times New Roman"/>
          <w:sz w:val="20"/>
          <w:szCs w:val="20"/>
        </w:rPr>
        <w:t xml:space="preserve">, 5) </w:t>
      </w:r>
      <w:proofErr w:type="spellStart"/>
      <w:r>
        <w:rPr>
          <w:rFonts w:ascii="Times New Roman" w:hAnsi="Times New Roman" w:cs="Times New Roman"/>
          <w:sz w:val="20"/>
          <w:szCs w:val="20"/>
        </w:rPr>
        <w:t>memahami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teks</w:t>
      </w:r>
      <w:proofErr w:type="spellEnd"/>
      <w:r>
        <w:rPr>
          <w:rFonts w:ascii="Times New Roman" w:hAnsi="Times New Roman" w:cs="Times New Roman"/>
          <w:sz w:val="20"/>
          <w:szCs w:val="20"/>
        </w:rPr>
        <w:t xml:space="preserve">, 6) </w:t>
      </w:r>
      <w:proofErr w:type="spellStart"/>
      <w:r>
        <w:rPr>
          <w:rFonts w:ascii="Times New Roman" w:hAnsi="Times New Roman" w:cs="Times New Roman"/>
          <w:sz w:val="20"/>
          <w:szCs w:val="20"/>
        </w:rPr>
        <w:t>memperluas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kosakata</w:t>
      </w:r>
      <w:proofErr w:type="spellEnd"/>
      <w:r>
        <w:rPr>
          <w:rFonts w:ascii="Times New Roman" w:hAnsi="Times New Roman" w:cs="Times New Roman"/>
          <w:sz w:val="20"/>
          <w:szCs w:val="20"/>
        </w:rPr>
        <w:t xml:space="preserve">, 7) </w:t>
      </w:r>
      <w:proofErr w:type="spellStart"/>
      <w:r>
        <w:rPr>
          <w:rFonts w:ascii="Times New Roman" w:hAnsi="Times New Roman" w:cs="Times New Roman"/>
          <w:sz w:val="20"/>
          <w:szCs w:val="20"/>
        </w:rPr>
        <w:t>menunjukkan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minat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sidRPr="00AD79CE">
        <w:rPr>
          <w:rFonts w:ascii="Times New Roman" w:hAnsi="Times New Roman" w:cs="Times New Roman"/>
          <w:sz w:val="20"/>
          <w:szCs w:val="20"/>
        </w:rPr>
        <w:t>.</w:t>
      </w:r>
      <w:r>
        <w:rPr>
          <w:rFonts w:ascii="Times New Roman" w:hAnsi="Times New Roman" w:cs="Times New Roman"/>
          <w:sz w:val="20"/>
          <w:szCs w:val="20"/>
        </w:rPr>
        <w:t xml:space="preserve"> Indicator </w:t>
      </w:r>
      <w:proofErr w:type="spellStart"/>
      <w:r>
        <w:rPr>
          <w:rFonts w:ascii="Times New Roman" w:hAnsi="Times New Roman" w:cs="Times New Roman"/>
          <w:sz w:val="20"/>
          <w:szCs w:val="20"/>
        </w:rPr>
        <w:t>ketempilan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baik</w:t>
      </w:r>
      <w:proofErr w:type="spellEnd"/>
      <w:r>
        <w:rPr>
          <w:rFonts w:ascii="Times New Roman" w:hAnsi="Times New Roman" w:cs="Times New Roman"/>
          <w:sz w:val="20"/>
          <w:szCs w:val="20"/>
        </w:rPr>
        <w:t xml:space="preserve"> orang </w:t>
      </w:r>
      <w:proofErr w:type="spellStart"/>
      <w:r>
        <w:rPr>
          <w:rFonts w:ascii="Times New Roman" w:hAnsi="Times New Roman" w:cs="Times New Roman"/>
          <w:sz w:val="20"/>
          <w:szCs w:val="20"/>
        </w:rPr>
        <w:t>tua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maupun</w:t>
      </w:r>
      <w:proofErr w:type="spellEnd"/>
      <w:r>
        <w:rPr>
          <w:rFonts w:ascii="Times New Roman" w:hAnsi="Times New Roman" w:cs="Times New Roman"/>
          <w:sz w:val="20"/>
          <w:szCs w:val="20"/>
        </w:rPr>
        <w:t xml:space="preserve"> guru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menilai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kemajuan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sekaligus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membantu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mengembangkan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w:t>
      </w:r>
    </w:p>
    <w:p w14:paraId="49552796" w14:textId="3D58FAC7" w:rsidR="009752E6" w:rsidRDefault="00212DE6" w:rsidP="009752E6">
      <w:pPr>
        <w:spacing w:after="0" w:line="240" w:lineRule="auto"/>
        <w:ind w:firstLine="709"/>
        <w:jc w:val="both"/>
        <w:rPr>
          <w:rFonts w:ascii="Times New Roman" w:hAnsi="Times New Roman" w:cs="Times New Roman"/>
          <w:sz w:val="20"/>
          <w:szCs w:val="20"/>
        </w:rPr>
      </w:pPr>
      <w:r w:rsidRPr="00212DE6">
        <w:rPr>
          <w:rFonts w:ascii="Times New Roman" w:hAnsi="Times New Roman" w:cs="Times New Roman"/>
          <w:sz w:val="20"/>
          <w:szCs w:val="20"/>
        </w:rPr>
        <w:t xml:space="preserve">Di SD Negeri </w:t>
      </w:r>
      <w:proofErr w:type="spellStart"/>
      <w:r w:rsidRPr="00212DE6">
        <w:rPr>
          <w:rFonts w:ascii="Times New Roman" w:hAnsi="Times New Roman" w:cs="Times New Roman"/>
          <w:sz w:val="20"/>
          <w:szCs w:val="20"/>
        </w:rPr>
        <w:t>Ganting</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penelitian</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ini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melihat</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dampak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metode</w:t>
      </w:r>
      <w:proofErr w:type="spellEnd"/>
      <w:r w:rsidRPr="00212DE6">
        <w:rPr>
          <w:rFonts w:ascii="Times New Roman" w:hAnsi="Times New Roman" w:cs="Times New Roman"/>
          <w:sz w:val="20"/>
          <w:szCs w:val="20"/>
        </w:rPr>
        <w:t xml:space="preserve"> Augmented Reality </w:t>
      </w:r>
      <w:proofErr w:type="spellStart"/>
      <w:r w:rsidRPr="00212DE6">
        <w:rPr>
          <w:rFonts w:ascii="Times New Roman" w:hAnsi="Times New Roman" w:cs="Times New Roman"/>
          <w:sz w:val="20"/>
          <w:szCs w:val="20"/>
        </w:rPr>
        <w:t>terhadap</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kemampuan</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membaca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permulaan</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kelas</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rendah</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Mengembangkan</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keterampilan</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membaca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dalam</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hal-hal</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dasar</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sangat</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penting</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karena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memungkinkan</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siswa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untuk</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menerima</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informasi</w:t>
      </w:r>
      <w:proofErr w:type="spellEnd"/>
      <w:r w:rsidRPr="00212DE6">
        <w:rPr>
          <w:rFonts w:ascii="Times New Roman" w:hAnsi="Times New Roman" w:cs="Times New Roman"/>
          <w:sz w:val="20"/>
          <w:szCs w:val="20"/>
        </w:rPr>
        <w:t xml:space="preserve"> </w:t>
      </w:r>
      <w:proofErr w:type="spellStart"/>
      <w:r w:rsidRPr="00212DE6">
        <w:rPr>
          <w:rFonts w:ascii="Times New Roman" w:hAnsi="Times New Roman" w:cs="Times New Roman"/>
          <w:sz w:val="20"/>
          <w:szCs w:val="20"/>
        </w:rPr>
        <w:t>dari</w:t>
      </w:r>
      <w:proofErr w:type="spellEnd"/>
      <w:r w:rsidRPr="00212DE6">
        <w:rPr>
          <w:rFonts w:ascii="Times New Roman" w:hAnsi="Times New Roman" w:cs="Times New Roman"/>
          <w:sz w:val="20"/>
          <w:szCs w:val="20"/>
        </w:rPr>
        <w:t xml:space="preserve"> orang lain.</w:t>
      </w:r>
    </w:p>
    <w:p w14:paraId="199984E1" w14:textId="77777777" w:rsidR="00212DE6" w:rsidRPr="009752E6" w:rsidRDefault="00212DE6" w:rsidP="009752E6">
      <w:pPr>
        <w:spacing w:after="0" w:line="240" w:lineRule="auto"/>
        <w:ind w:firstLine="709"/>
        <w:jc w:val="both"/>
        <w:rPr>
          <w:rFonts w:ascii="Times New Roman" w:hAnsi="Times New Roman" w:cs="Times New Roman"/>
          <w:sz w:val="20"/>
          <w:szCs w:val="20"/>
        </w:rPr>
      </w:pPr>
    </w:p>
    <w:p w14:paraId="3EBDCF00" w14:textId="3C45BC8A" w:rsidR="009752E6" w:rsidRPr="009752E6" w:rsidRDefault="009752E6" w:rsidP="009752E6">
      <w:pPr>
        <w:tabs>
          <w:tab w:val="left" w:pos="1800"/>
        </w:tabs>
        <w:spacing w:after="0" w:line="240" w:lineRule="auto"/>
        <w:jc w:val="center"/>
        <w:rPr>
          <w:rFonts w:ascii="Times New Roman" w:hAnsi="Times New Roman" w:cs="Times New Roman"/>
          <w:b/>
          <w:bCs/>
        </w:rPr>
      </w:pPr>
      <w:r w:rsidRPr="009752E6">
        <w:rPr>
          <w:rFonts w:ascii="Times New Roman" w:hAnsi="Times New Roman" w:cs="Times New Roman"/>
          <w:b/>
          <w:bCs/>
        </w:rPr>
        <w:t>II.</w:t>
      </w:r>
      <w:r w:rsidRPr="009752E6">
        <w:rPr>
          <w:rFonts w:ascii="Times New Roman" w:hAnsi="Times New Roman" w:cs="Times New Roman"/>
          <w:b/>
          <w:bCs/>
        </w:rPr>
        <w:t xml:space="preserve"> </w:t>
      </w:r>
      <w:r w:rsidRPr="009752E6">
        <w:rPr>
          <w:rFonts w:ascii="Times New Roman" w:hAnsi="Times New Roman" w:cs="Times New Roman"/>
          <w:b/>
          <w:bCs/>
        </w:rPr>
        <w:t>METODE</w:t>
      </w:r>
    </w:p>
    <w:p w14:paraId="42440676" w14:textId="77777777" w:rsidR="009752E6" w:rsidRPr="00421695" w:rsidRDefault="009752E6" w:rsidP="009752E6">
      <w:pPr>
        <w:tabs>
          <w:tab w:val="left" w:pos="1800"/>
        </w:tabs>
        <w:spacing w:after="0" w:line="240" w:lineRule="auto"/>
        <w:jc w:val="center"/>
        <w:rPr>
          <w:rFonts w:ascii="Times New Roman" w:hAnsi="Times New Roman" w:cs="Times New Roman"/>
          <w:b/>
          <w:bCs/>
          <w:sz w:val="20"/>
          <w:szCs w:val="20"/>
        </w:rPr>
      </w:pPr>
    </w:p>
    <w:p w14:paraId="12BB0E91" w14:textId="51020F16" w:rsidR="009752E6" w:rsidRDefault="009752E6" w:rsidP="009752E6">
      <w:pPr>
        <w:spacing w:after="0" w:line="240" w:lineRule="auto"/>
        <w:jc w:val="both"/>
        <w:rPr>
          <w:rFonts w:ascii="Times New Roman" w:hAnsi="Times New Roman" w:cs="Times New Roman"/>
          <w:sz w:val="20"/>
          <w:szCs w:val="20"/>
        </w:rPr>
      </w:pPr>
      <w:r>
        <w:rPr>
          <w:sz w:val="20"/>
          <w:szCs w:val="20"/>
        </w:rPr>
        <w:tab/>
      </w:r>
      <w:r w:rsidRPr="000148B5">
        <w:rPr>
          <w:rStyle w:val="styleswordwithsynonyms8m9z7"/>
          <w:rFonts w:ascii="Times New Roman" w:hAnsi="Times New Roman" w:cs="Times New Roman"/>
          <w:spacing w:val="2"/>
          <w:sz w:val="20"/>
          <w:szCs w:val="20"/>
        </w:rPr>
        <w:t>Jenis</w:t>
      </w:r>
      <w:r w:rsidRPr="000148B5">
        <w:rPr>
          <w:rFonts w:ascii="Times New Roman" w:hAnsi="Times New Roman" w:cs="Times New Roman"/>
          <w:spacing w:val="2"/>
          <w:sz w:val="20"/>
          <w:szCs w:val="20"/>
        </w:rPr>
        <w:t xml:space="preserve"> </w:t>
      </w:r>
      <w:proofErr w:type="spellStart"/>
      <w:r w:rsidRPr="000148B5">
        <w:rPr>
          <w:rStyle w:val="styleswordwithsynonyms8m9z7"/>
          <w:rFonts w:ascii="Times New Roman" w:hAnsi="Times New Roman" w:cs="Times New Roman"/>
          <w:spacing w:val="2"/>
          <w:sz w:val="20"/>
          <w:szCs w:val="20"/>
        </w:rPr>
        <w:t>penelitian</w:t>
      </w:r>
      <w:proofErr w:type="spellEnd"/>
      <w:r w:rsidRPr="000148B5">
        <w:rPr>
          <w:rFonts w:ascii="Times New Roman" w:hAnsi="Times New Roman" w:cs="Times New Roman"/>
          <w:spacing w:val="2"/>
          <w:sz w:val="20"/>
          <w:szCs w:val="20"/>
        </w:rPr>
        <w:t xml:space="preserve"> </w:t>
      </w:r>
      <w:r w:rsidRPr="000148B5">
        <w:rPr>
          <w:rStyle w:val="styleswordwithsynonyms8m9z7"/>
          <w:rFonts w:ascii="Times New Roman" w:hAnsi="Times New Roman" w:cs="Times New Roman"/>
          <w:spacing w:val="2"/>
          <w:sz w:val="20"/>
          <w:szCs w:val="20"/>
        </w:rPr>
        <w:t>yang</w:t>
      </w:r>
      <w:r w:rsidRPr="000148B5">
        <w:rPr>
          <w:rFonts w:ascii="Times New Roman" w:hAnsi="Times New Roman" w:cs="Times New Roman"/>
          <w:spacing w:val="2"/>
          <w:sz w:val="20"/>
          <w:szCs w:val="20"/>
        </w:rPr>
        <w:t xml:space="preserve"> </w:t>
      </w:r>
      <w:proofErr w:type="spellStart"/>
      <w:r w:rsidRPr="000148B5">
        <w:rPr>
          <w:rStyle w:val="styleswordwithsynonyms8m9z7"/>
          <w:rFonts w:ascii="Times New Roman" w:hAnsi="Times New Roman" w:cs="Times New Roman"/>
          <w:spacing w:val="2"/>
          <w:sz w:val="20"/>
          <w:szCs w:val="20"/>
        </w:rPr>
        <w:t>peneliti</w:t>
      </w:r>
      <w:proofErr w:type="spellEnd"/>
      <w:r w:rsidRPr="000148B5">
        <w:rPr>
          <w:rFonts w:ascii="Times New Roman" w:hAnsi="Times New Roman" w:cs="Times New Roman"/>
          <w:spacing w:val="2"/>
          <w:sz w:val="20"/>
          <w:szCs w:val="20"/>
        </w:rPr>
        <w:t xml:space="preserve"> </w:t>
      </w:r>
      <w:proofErr w:type="spellStart"/>
      <w:r w:rsidRPr="000148B5">
        <w:rPr>
          <w:rFonts w:ascii="Times New Roman" w:hAnsi="Times New Roman" w:cs="Times New Roman"/>
          <w:spacing w:val="2"/>
          <w:sz w:val="20"/>
          <w:szCs w:val="20"/>
        </w:rPr>
        <w:t>gunakan</w:t>
      </w:r>
      <w:proofErr w:type="spellEnd"/>
      <w:r w:rsidRPr="000148B5">
        <w:rPr>
          <w:rFonts w:ascii="Times New Roman" w:hAnsi="Times New Roman" w:cs="Times New Roman"/>
          <w:spacing w:val="2"/>
          <w:sz w:val="20"/>
          <w:szCs w:val="20"/>
        </w:rPr>
        <w:t xml:space="preserve"> </w:t>
      </w:r>
      <w:proofErr w:type="spellStart"/>
      <w:r w:rsidRPr="000148B5">
        <w:rPr>
          <w:rStyle w:val="styleswordwithsynonyms8m9z7"/>
          <w:rFonts w:ascii="Times New Roman" w:hAnsi="Times New Roman" w:cs="Times New Roman"/>
          <w:spacing w:val="2"/>
          <w:sz w:val="20"/>
          <w:szCs w:val="20"/>
        </w:rPr>
        <w:t>adalah</w:t>
      </w:r>
      <w:proofErr w:type="spellEnd"/>
      <w:r w:rsidRPr="000148B5">
        <w:rPr>
          <w:rFonts w:ascii="Times New Roman" w:hAnsi="Times New Roman" w:cs="Times New Roman"/>
          <w:spacing w:val="2"/>
          <w:sz w:val="20"/>
          <w:szCs w:val="20"/>
        </w:rPr>
        <w:t xml:space="preserve"> </w:t>
      </w:r>
      <w:r>
        <w:rPr>
          <w:rFonts w:ascii="Times New Roman" w:hAnsi="Times New Roman" w:cs="Times New Roman"/>
          <w:spacing w:val="2"/>
          <w:sz w:val="20"/>
          <w:szCs w:val="20"/>
        </w:rPr>
        <w:t>pre-</w:t>
      </w:r>
      <w:proofErr w:type="spellStart"/>
      <w:r w:rsidRPr="000148B5">
        <w:rPr>
          <w:rStyle w:val="styleswordwithsynonyms8m9z7"/>
          <w:rFonts w:ascii="Times New Roman" w:hAnsi="Times New Roman" w:cs="Times New Roman"/>
          <w:spacing w:val="2"/>
          <w:sz w:val="20"/>
          <w:szCs w:val="20"/>
        </w:rPr>
        <w:t>eksperimen</w:t>
      </w:r>
      <w:proofErr w:type="spellEnd"/>
      <w:r w:rsidRPr="000148B5">
        <w:rPr>
          <w:rFonts w:ascii="Times New Roman" w:hAnsi="Times New Roman" w:cs="Times New Roman"/>
          <w:spacing w:val="2"/>
          <w:sz w:val="20"/>
          <w:szCs w:val="20"/>
        </w:rPr>
        <w:t xml:space="preserve"> </w:t>
      </w:r>
      <w:proofErr w:type="spellStart"/>
      <w:r w:rsidRPr="000148B5">
        <w:rPr>
          <w:rFonts w:ascii="Times New Roman" w:hAnsi="Times New Roman" w:cs="Times New Roman"/>
          <w:spacing w:val="2"/>
          <w:sz w:val="20"/>
          <w:szCs w:val="20"/>
        </w:rPr>
        <w:t>kuantitatif</w:t>
      </w:r>
      <w:proofErr w:type="spellEnd"/>
      <w:r w:rsidRPr="000148B5">
        <w:rPr>
          <w:rFonts w:ascii="Times New Roman" w:hAnsi="Times New Roman" w:cs="Times New Roman"/>
          <w:spacing w:val="2"/>
          <w:sz w:val="20"/>
          <w:szCs w:val="20"/>
        </w:rPr>
        <w:t xml:space="preserve"> </w:t>
      </w:r>
      <w:r>
        <w:rPr>
          <w:rStyle w:val="styleswordwithsynonyms8m9z7"/>
          <w:rFonts w:ascii="Times New Roman" w:hAnsi="Times New Roman" w:cs="Times New Roman"/>
          <w:i/>
          <w:iCs/>
          <w:spacing w:val="2"/>
          <w:sz w:val="20"/>
          <w:szCs w:val="20"/>
        </w:rPr>
        <w:t>one group pre-test post-test.</w:t>
      </w:r>
      <w:r>
        <w:rPr>
          <w:rFonts w:ascii="Times New Roman" w:hAnsi="Times New Roman" w:cs="Times New Roman"/>
          <w:sz w:val="20"/>
          <w:szCs w:val="20"/>
        </w:rPr>
        <w:t xml:space="preserve"> </w:t>
      </w:r>
      <w:r w:rsidRPr="008335A9">
        <w:rPr>
          <w:rFonts w:ascii="Times New Roman" w:hAnsi="Times New Roman" w:cs="Times New Roman"/>
          <w:sz w:val="20"/>
          <w:szCs w:val="20"/>
        </w:rPr>
        <w:t xml:space="preserve">Pada </w:t>
      </w:r>
      <w:proofErr w:type="spellStart"/>
      <w:r w:rsidRPr="008335A9">
        <w:rPr>
          <w:rFonts w:ascii="Times New Roman" w:hAnsi="Times New Roman" w:cs="Times New Roman"/>
          <w:sz w:val="20"/>
          <w:szCs w:val="20"/>
        </w:rPr>
        <w:t>kelas</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eksperimen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hanya</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satu</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kelas</w:t>
      </w:r>
      <w:proofErr w:type="spellEnd"/>
      <w:r w:rsidRPr="008335A9">
        <w:rPr>
          <w:rFonts w:ascii="Times New Roman" w:hAnsi="Times New Roman" w:cs="Times New Roman"/>
          <w:sz w:val="20"/>
          <w:szCs w:val="20"/>
        </w:rPr>
        <w:t xml:space="preserve"> yang </w:t>
      </w:r>
      <w:proofErr w:type="spellStart"/>
      <w:r w:rsidRPr="008335A9">
        <w:rPr>
          <w:rFonts w:ascii="Times New Roman" w:hAnsi="Times New Roman" w:cs="Times New Roman"/>
          <w:sz w:val="20"/>
          <w:szCs w:val="20"/>
        </w:rPr>
        <w:t>menerapkan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perlakuan</w:t>
      </w:r>
      <w:proofErr w:type="spellEnd"/>
      <w:r>
        <w:rPr>
          <w:rFonts w:ascii="Times New Roman" w:hAnsi="Times New Roman" w:cs="Times New Roman"/>
          <w:sz w:val="20"/>
          <w:szCs w:val="20"/>
        </w:rPr>
        <w:t xml:space="preserve"> </w:t>
      </w:r>
      <w:r w:rsidRPr="000148B5">
        <w:rPr>
          <w:rFonts w:ascii="Times New Roman" w:hAnsi="Times New Roman" w:cs="Times New Roman"/>
          <w:sz w:val="20"/>
          <w:szCs w:val="20"/>
        </w:rPr>
        <w:fldChar w:fldCharType="begin" w:fldLock="1"/>
      </w:r>
      <w:r w:rsidRPr="000148B5">
        <w:rPr>
          <w:rFonts w:ascii="Times New Roman" w:hAnsi="Times New Roman" w:cs="Times New Roman"/>
          <w:sz w:val="20"/>
          <w:szCs w:val="20"/>
        </w:rPr>
        <w:instrText>ADDIN CSL_CITATION {"citationItems":[{"id":"ITEM-1","itemData":{"author":[{"dropping-particle":"","family":"Dasar","given":"Sekolah","non-dropping-particle":"","parse-names":false,"suffix":""}],"id":"ITEM-1","issued":{"date-parts":[["2023"]]},"title":"3 1,2,3","type":"article-journal","volume":"08"},"uris":["http://www.mendeley.com/documents/?uuid=8e0dca81-054c-4aa5-9fb9-674374c425c3"]}],"mendeley":{"formattedCitation":"[17]","plainTextFormattedCitation":"[17]","previouslyFormattedCitation":"[17]"},"properties":{"noteIndex":0},"schema":"https://github.com/citation-style-language/schema/raw/master/csl-citation.json"}</w:instrText>
      </w:r>
      <w:r w:rsidRPr="000148B5">
        <w:rPr>
          <w:rFonts w:ascii="Times New Roman" w:hAnsi="Times New Roman" w:cs="Times New Roman"/>
          <w:sz w:val="20"/>
          <w:szCs w:val="20"/>
        </w:rPr>
        <w:fldChar w:fldCharType="separate"/>
      </w:r>
      <w:r w:rsidRPr="000148B5">
        <w:rPr>
          <w:rFonts w:ascii="Times New Roman" w:hAnsi="Times New Roman" w:cs="Times New Roman"/>
          <w:noProof/>
          <w:sz w:val="20"/>
          <w:szCs w:val="20"/>
        </w:rPr>
        <w:t>[17]</w:t>
      </w:r>
      <w:r w:rsidRPr="000148B5">
        <w:rPr>
          <w:rFonts w:ascii="Times New Roman" w:hAnsi="Times New Roman" w:cs="Times New Roman"/>
          <w:sz w:val="20"/>
          <w:szCs w:val="20"/>
        </w:rPr>
        <w:fldChar w:fldCharType="end"/>
      </w:r>
      <w:r w:rsidRPr="000148B5">
        <w:rPr>
          <w:rFonts w:ascii="Times New Roman" w:hAnsi="Times New Roman" w:cs="Times New Roman"/>
          <w:sz w:val="20"/>
          <w:szCs w:val="20"/>
        </w:rPr>
        <w:t xml:space="preserve">.  </w:t>
      </w:r>
      <w:r>
        <w:rPr>
          <w:rStyle w:val="styleswordwithsynonyms8m9z7"/>
          <w:rFonts w:ascii="Times New Roman" w:hAnsi="Times New Roman" w:cs="Times New Roman"/>
          <w:spacing w:val="2"/>
          <w:sz w:val="20"/>
          <w:szCs w:val="20"/>
        </w:rPr>
        <w:t xml:space="preserve">Pada </w:t>
      </w:r>
      <w:proofErr w:type="spellStart"/>
      <w:r>
        <w:rPr>
          <w:rStyle w:val="styleswordwithsynonyms8m9z7"/>
          <w:rFonts w:ascii="Times New Roman" w:hAnsi="Times New Roman" w:cs="Times New Roman"/>
          <w:spacing w:val="2"/>
          <w:sz w:val="20"/>
          <w:szCs w:val="20"/>
        </w:rPr>
        <w:t>r</w:t>
      </w:r>
      <w:r w:rsidRPr="008335A9">
        <w:rPr>
          <w:rStyle w:val="styleswordwithsynonyms8m9z7"/>
          <w:rFonts w:ascii="Times New Roman" w:hAnsi="Times New Roman" w:cs="Times New Roman"/>
          <w:spacing w:val="2"/>
          <w:sz w:val="20"/>
          <w:szCs w:val="20"/>
        </w:rPr>
        <w:t>ancangan</w:t>
      </w:r>
      <w:proofErr w:type="spellEnd"/>
      <w:r w:rsidRPr="008335A9">
        <w:rPr>
          <w:rFonts w:ascii="Times New Roman" w:hAnsi="Times New Roman" w:cs="Times New Roman"/>
          <w:spacing w:val="2"/>
          <w:sz w:val="20"/>
          <w:szCs w:val="20"/>
        </w:rPr>
        <w:t xml:space="preserve"> </w:t>
      </w:r>
      <w:proofErr w:type="spellStart"/>
      <w:r>
        <w:rPr>
          <w:rStyle w:val="styleswordwithsynonyms8m9z7"/>
          <w:rFonts w:ascii="Times New Roman" w:hAnsi="Times New Roman" w:cs="Times New Roman"/>
          <w:spacing w:val="2"/>
          <w:sz w:val="20"/>
          <w:szCs w:val="20"/>
        </w:rPr>
        <w:t>terdapat</w:t>
      </w:r>
      <w:proofErr w:type="spellEnd"/>
      <w:r w:rsidRPr="008335A9">
        <w:rPr>
          <w:rFonts w:ascii="Times New Roman" w:hAnsi="Times New Roman" w:cs="Times New Roman"/>
          <w:spacing w:val="2"/>
          <w:sz w:val="20"/>
          <w:szCs w:val="20"/>
        </w:rPr>
        <w:t xml:space="preserve"> </w:t>
      </w:r>
      <w:r w:rsidRPr="008335A9">
        <w:rPr>
          <w:rFonts w:ascii="Times New Roman" w:hAnsi="Times New Roman" w:cs="Times New Roman"/>
          <w:i/>
          <w:iCs/>
          <w:spacing w:val="2"/>
          <w:sz w:val="20"/>
          <w:szCs w:val="20"/>
        </w:rPr>
        <w:t>pre-test</w:t>
      </w:r>
      <w:r w:rsidRPr="008335A9">
        <w:rPr>
          <w:rFonts w:ascii="Times New Roman" w:hAnsi="Times New Roman" w:cs="Times New Roman"/>
          <w:spacing w:val="2"/>
          <w:sz w:val="20"/>
          <w:szCs w:val="20"/>
        </w:rPr>
        <w:t xml:space="preserve"> </w:t>
      </w:r>
      <w:proofErr w:type="spellStart"/>
      <w:r w:rsidRPr="008335A9">
        <w:rPr>
          <w:rStyle w:val="styleswordwithsynonyms8m9z7"/>
          <w:rFonts w:ascii="Times New Roman" w:hAnsi="Times New Roman" w:cs="Times New Roman"/>
          <w:spacing w:val="2"/>
          <w:sz w:val="20"/>
          <w:szCs w:val="20"/>
        </w:rPr>
        <w:t>sebelum</w:t>
      </w:r>
      <w:proofErr w:type="spellEnd"/>
      <w:r w:rsidRPr="008335A9">
        <w:rPr>
          <w:rFonts w:ascii="Times New Roman" w:hAnsi="Times New Roman" w:cs="Times New Roman"/>
          <w:spacing w:val="2"/>
          <w:sz w:val="20"/>
          <w:szCs w:val="20"/>
        </w:rPr>
        <w:t xml:space="preserve"> </w:t>
      </w:r>
      <w:r>
        <w:rPr>
          <w:rStyle w:val="styleswordwithsynonyms8m9z7"/>
          <w:rFonts w:ascii="Times New Roman" w:hAnsi="Times New Roman" w:cs="Times New Roman"/>
          <w:i/>
          <w:iCs/>
          <w:spacing w:val="2"/>
          <w:sz w:val="20"/>
          <w:szCs w:val="20"/>
        </w:rPr>
        <w:t>treatment</w:t>
      </w:r>
      <w:r w:rsidRPr="008335A9">
        <w:rPr>
          <w:rFonts w:ascii="Times New Roman" w:hAnsi="Times New Roman" w:cs="Times New Roman"/>
          <w:spacing w:val="2"/>
          <w:sz w:val="20"/>
          <w:szCs w:val="20"/>
        </w:rPr>
        <w:t xml:space="preserve"> </w:t>
      </w:r>
      <w:r w:rsidRPr="008335A9">
        <w:rPr>
          <w:rStyle w:val="styleswordwithsynonyms8m9z7"/>
          <w:rFonts w:ascii="Times New Roman" w:hAnsi="Times New Roman" w:cs="Times New Roman"/>
          <w:spacing w:val="2"/>
          <w:sz w:val="20"/>
          <w:szCs w:val="20"/>
        </w:rPr>
        <w:t>dan</w:t>
      </w:r>
      <w:r w:rsidRPr="008335A9">
        <w:rPr>
          <w:rFonts w:ascii="Times New Roman" w:hAnsi="Times New Roman" w:cs="Times New Roman"/>
          <w:spacing w:val="2"/>
          <w:sz w:val="20"/>
          <w:szCs w:val="20"/>
        </w:rPr>
        <w:t xml:space="preserve"> </w:t>
      </w:r>
      <w:r w:rsidRPr="008335A9">
        <w:rPr>
          <w:rFonts w:ascii="Times New Roman" w:hAnsi="Times New Roman" w:cs="Times New Roman"/>
          <w:i/>
          <w:iCs/>
          <w:spacing w:val="2"/>
          <w:sz w:val="20"/>
          <w:szCs w:val="20"/>
        </w:rPr>
        <w:t>post-test</w:t>
      </w:r>
      <w:r w:rsidRPr="008335A9">
        <w:rPr>
          <w:rFonts w:ascii="Times New Roman" w:hAnsi="Times New Roman" w:cs="Times New Roman"/>
          <w:spacing w:val="2"/>
          <w:sz w:val="20"/>
          <w:szCs w:val="20"/>
        </w:rPr>
        <w:t xml:space="preserve"> </w:t>
      </w:r>
      <w:proofErr w:type="spellStart"/>
      <w:r w:rsidRPr="008335A9">
        <w:rPr>
          <w:rStyle w:val="styleswordwithsynonyms8m9z7"/>
          <w:rFonts w:ascii="Times New Roman" w:hAnsi="Times New Roman" w:cs="Times New Roman"/>
          <w:spacing w:val="2"/>
          <w:sz w:val="20"/>
          <w:szCs w:val="20"/>
        </w:rPr>
        <w:t>setelah</w:t>
      </w:r>
      <w:proofErr w:type="spellEnd"/>
      <w:r w:rsidRPr="008335A9">
        <w:rPr>
          <w:rFonts w:ascii="Times New Roman" w:hAnsi="Times New Roman" w:cs="Times New Roman"/>
          <w:spacing w:val="2"/>
          <w:sz w:val="20"/>
          <w:szCs w:val="20"/>
        </w:rPr>
        <w:t xml:space="preserve"> </w:t>
      </w:r>
      <w:r>
        <w:rPr>
          <w:rStyle w:val="styleswordwithsynonyms8m9z7"/>
          <w:rFonts w:ascii="Times New Roman" w:hAnsi="Times New Roman" w:cs="Times New Roman"/>
          <w:i/>
          <w:iCs/>
          <w:spacing w:val="2"/>
          <w:sz w:val="20"/>
          <w:szCs w:val="20"/>
        </w:rPr>
        <w:t>treatment</w:t>
      </w:r>
      <w:r w:rsidRPr="008335A9">
        <w:rPr>
          <w:rFonts w:ascii="Times New Roman" w:hAnsi="Times New Roman" w:cs="Times New Roman"/>
          <w:spacing w:val="2"/>
          <w:sz w:val="20"/>
          <w:szCs w:val="20"/>
        </w:rPr>
        <w:t xml:space="preserve">, </w:t>
      </w:r>
      <w:r w:rsidRPr="008335A9">
        <w:rPr>
          <w:rStyle w:val="styleswordwithsynonyms8m9z7"/>
          <w:rFonts w:ascii="Times New Roman" w:hAnsi="Times New Roman" w:cs="Times New Roman"/>
          <w:spacing w:val="2"/>
          <w:sz w:val="20"/>
          <w:szCs w:val="20"/>
        </w:rPr>
        <w:t>dan</w:t>
      </w:r>
      <w:r w:rsidRPr="008335A9">
        <w:rPr>
          <w:rFonts w:ascii="Times New Roman" w:hAnsi="Times New Roman" w:cs="Times New Roman"/>
          <w:spacing w:val="2"/>
          <w:sz w:val="20"/>
          <w:szCs w:val="20"/>
        </w:rPr>
        <w:t xml:space="preserve"> </w:t>
      </w:r>
      <w:proofErr w:type="spellStart"/>
      <w:r w:rsidRPr="008335A9">
        <w:rPr>
          <w:rStyle w:val="styleswordwithsynonyms8m9z7"/>
          <w:rFonts w:ascii="Times New Roman" w:hAnsi="Times New Roman" w:cs="Times New Roman"/>
          <w:spacing w:val="2"/>
          <w:sz w:val="20"/>
          <w:szCs w:val="20"/>
        </w:rPr>
        <w:t>peneliti</w:t>
      </w:r>
      <w:proofErr w:type="spellEnd"/>
      <w:r w:rsidRPr="008335A9">
        <w:rPr>
          <w:rFonts w:ascii="Times New Roman" w:hAnsi="Times New Roman" w:cs="Times New Roman"/>
          <w:spacing w:val="2"/>
          <w:sz w:val="20"/>
          <w:szCs w:val="20"/>
        </w:rPr>
        <w:t xml:space="preserve"> </w:t>
      </w:r>
      <w:proofErr w:type="spellStart"/>
      <w:r>
        <w:rPr>
          <w:rStyle w:val="styleswordwithsynonyms8m9z7"/>
          <w:rFonts w:ascii="Times New Roman" w:hAnsi="Times New Roman" w:cs="Times New Roman"/>
          <w:spacing w:val="2"/>
          <w:sz w:val="20"/>
          <w:szCs w:val="20"/>
        </w:rPr>
        <w:t>memaka</w:t>
      </w:r>
      <w:r w:rsidRPr="008335A9">
        <w:rPr>
          <w:rStyle w:val="styleswordwithsynonyms8m9z7"/>
          <w:rFonts w:ascii="Times New Roman" w:hAnsi="Times New Roman" w:cs="Times New Roman"/>
          <w:spacing w:val="2"/>
          <w:sz w:val="20"/>
          <w:szCs w:val="20"/>
        </w:rPr>
        <w:t>i</w:t>
      </w:r>
      <w:proofErr w:type="spellEnd"/>
      <w:r w:rsidRPr="008335A9">
        <w:rPr>
          <w:rFonts w:ascii="Times New Roman" w:hAnsi="Times New Roman" w:cs="Times New Roman"/>
          <w:spacing w:val="2"/>
          <w:sz w:val="20"/>
          <w:szCs w:val="20"/>
        </w:rPr>
        <w:t xml:space="preserve"> </w:t>
      </w:r>
      <w:proofErr w:type="spellStart"/>
      <w:r w:rsidRPr="008335A9">
        <w:rPr>
          <w:rStyle w:val="styleswordwithsynonyms8m9z7"/>
          <w:rFonts w:ascii="Times New Roman" w:hAnsi="Times New Roman" w:cs="Times New Roman"/>
          <w:spacing w:val="2"/>
          <w:sz w:val="20"/>
          <w:szCs w:val="20"/>
        </w:rPr>
        <w:t>pengaturan</w:t>
      </w:r>
      <w:proofErr w:type="spellEnd"/>
      <w:r w:rsidRPr="008335A9">
        <w:rPr>
          <w:rFonts w:ascii="Times New Roman" w:hAnsi="Times New Roman" w:cs="Times New Roman"/>
          <w:spacing w:val="2"/>
          <w:sz w:val="20"/>
          <w:szCs w:val="20"/>
        </w:rPr>
        <w:t xml:space="preserve"> </w:t>
      </w:r>
      <w:proofErr w:type="spellStart"/>
      <w:r w:rsidRPr="008335A9">
        <w:rPr>
          <w:rStyle w:val="styleswordwithsynonyms8m9z7"/>
          <w:rFonts w:ascii="Times New Roman" w:hAnsi="Times New Roman" w:cs="Times New Roman"/>
          <w:spacing w:val="2"/>
          <w:sz w:val="20"/>
          <w:szCs w:val="20"/>
        </w:rPr>
        <w:t>desain</w:t>
      </w:r>
      <w:proofErr w:type="spellEnd"/>
      <w:r w:rsidRPr="008335A9">
        <w:rPr>
          <w:rFonts w:ascii="Times New Roman" w:hAnsi="Times New Roman" w:cs="Times New Roman"/>
          <w:spacing w:val="2"/>
          <w:sz w:val="20"/>
          <w:szCs w:val="20"/>
        </w:rPr>
        <w:t xml:space="preserve"> </w:t>
      </w:r>
      <w:proofErr w:type="spellStart"/>
      <w:r w:rsidRPr="008335A9">
        <w:rPr>
          <w:rStyle w:val="styleswordwithsynonyms8m9z7"/>
          <w:rFonts w:ascii="Times New Roman" w:hAnsi="Times New Roman" w:cs="Times New Roman"/>
          <w:spacing w:val="2"/>
          <w:sz w:val="20"/>
          <w:szCs w:val="20"/>
        </w:rPr>
        <w:t>sebagai</w:t>
      </w:r>
      <w:proofErr w:type="spellEnd"/>
      <w:r w:rsidRPr="008335A9">
        <w:rPr>
          <w:rFonts w:ascii="Times New Roman" w:hAnsi="Times New Roman" w:cs="Times New Roman"/>
          <w:spacing w:val="2"/>
          <w:sz w:val="20"/>
          <w:szCs w:val="20"/>
        </w:rPr>
        <w:t xml:space="preserve"> </w:t>
      </w:r>
      <w:proofErr w:type="spellStart"/>
      <w:r w:rsidRPr="008335A9">
        <w:rPr>
          <w:rStyle w:val="styleswordwithsynonyms8m9z7"/>
          <w:rFonts w:ascii="Times New Roman" w:hAnsi="Times New Roman" w:cs="Times New Roman"/>
          <w:spacing w:val="2"/>
          <w:sz w:val="20"/>
          <w:szCs w:val="20"/>
        </w:rPr>
        <w:t>berikut</w:t>
      </w:r>
      <w:proofErr w:type="spellEnd"/>
      <w:r w:rsidRPr="008335A9">
        <w:rPr>
          <w:rFonts w:ascii="Times New Roman" w:hAnsi="Times New Roman" w:cs="Times New Roman"/>
          <w:sz w:val="20"/>
          <w:szCs w:val="20"/>
        </w:rPr>
        <w:t xml:space="preserve"> </w:t>
      </w:r>
    </w:p>
    <w:p w14:paraId="57099C94" w14:textId="77777777" w:rsidR="008D5C02" w:rsidRPr="008335A9" w:rsidRDefault="008D5C02" w:rsidP="009752E6">
      <w:pPr>
        <w:spacing w:after="0" w:line="240" w:lineRule="auto"/>
        <w:jc w:val="both"/>
        <w:rPr>
          <w:rFonts w:ascii="Times New Roman" w:hAnsi="Times New Roman" w:cs="Times New Roman"/>
          <w:sz w:val="20"/>
          <w:szCs w:val="20"/>
        </w:rPr>
      </w:pPr>
    </w:p>
    <w:p w14:paraId="2D2A82CE" w14:textId="695F9457" w:rsidR="009752E6" w:rsidRDefault="009752E6" w:rsidP="009752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Tabel 1. One-Group-</w:t>
      </w:r>
      <w:proofErr w:type="spellStart"/>
      <w:r>
        <w:rPr>
          <w:rFonts w:ascii="Times New Roman" w:hAnsi="Times New Roman" w:cs="Times New Roman"/>
          <w:sz w:val="20"/>
          <w:szCs w:val="20"/>
        </w:rPr>
        <w:t>Pretest</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Posttest</w:t>
      </w:r>
      <w:proofErr w:type="spellEnd"/>
      <w:r>
        <w:rPr>
          <w:rFonts w:ascii="Times New Roman" w:hAnsi="Times New Roman" w:cs="Times New Roman"/>
          <w:sz w:val="20"/>
          <w:szCs w:val="20"/>
        </w:rPr>
        <w:t xml:space="preserve"> Design</w:t>
      </w:r>
    </w:p>
    <w:p w14:paraId="12CABA08" w14:textId="77777777" w:rsidR="00655429" w:rsidRDefault="00655429" w:rsidP="009752E6">
      <w:pPr>
        <w:spacing w:after="0" w:line="240" w:lineRule="auto"/>
        <w:jc w:val="center"/>
        <w:rPr>
          <w:rFonts w:ascii="Times New Roman" w:hAnsi="Times New Roman" w:cs="Times New Roman"/>
          <w:sz w:val="20"/>
          <w:szCs w:val="20"/>
        </w:rPr>
      </w:pPr>
    </w:p>
    <w:tbl>
      <w:tblPr>
        <w:tblStyle w:val="PlainTable2"/>
        <w:tblpPr w:leftFromText="180" w:rightFromText="180" w:vertAnchor="text" w:horzAnchor="margin" w:tblpXSpec="center" w:tblpY="87"/>
        <w:tblW w:w="0" w:type="auto"/>
        <w:tblLook w:val="04A0" w:firstRow="1" w:lastRow="0" w:firstColumn="1" w:lastColumn="0" w:noHBand="0" w:noVBand="1"/>
      </w:tblPr>
      <w:tblGrid>
        <w:gridCol w:w="1210"/>
        <w:gridCol w:w="1210"/>
        <w:gridCol w:w="1210"/>
      </w:tblGrid>
      <w:tr w:rsidR="009752E6" w14:paraId="09163CDF" w14:textId="77777777" w:rsidTr="00D6695C">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210" w:type="dxa"/>
          </w:tcPr>
          <w:p w14:paraId="52E8E02B" w14:textId="77777777" w:rsidR="009752E6" w:rsidRPr="000770BF" w:rsidRDefault="009752E6" w:rsidP="00D6695C">
            <w:pPr>
              <w:jc w:val="center"/>
              <w:rPr>
                <w:rFonts w:ascii="Times New Roman" w:hAnsi="Times New Roman" w:cs="Times New Roman"/>
                <w:i/>
                <w:iCs/>
                <w:sz w:val="20"/>
                <w:szCs w:val="20"/>
              </w:rPr>
            </w:pPr>
            <w:r w:rsidRPr="000770BF">
              <w:rPr>
                <w:rFonts w:ascii="Times New Roman" w:hAnsi="Times New Roman" w:cs="Times New Roman"/>
                <w:i/>
                <w:iCs/>
                <w:sz w:val="20"/>
                <w:szCs w:val="20"/>
              </w:rPr>
              <w:t>Pre</w:t>
            </w:r>
            <w:r>
              <w:rPr>
                <w:rFonts w:ascii="Times New Roman" w:hAnsi="Times New Roman" w:cs="Times New Roman"/>
                <w:i/>
                <w:iCs/>
                <w:sz w:val="20"/>
                <w:szCs w:val="20"/>
              </w:rPr>
              <w:t>-</w:t>
            </w:r>
            <w:r w:rsidRPr="000770BF">
              <w:rPr>
                <w:rFonts w:ascii="Times New Roman" w:hAnsi="Times New Roman" w:cs="Times New Roman"/>
                <w:i/>
                <w:iCs/>
                <w:sz w:val="20"/>
                <w:szCs w:val="20"/>
              </w:rPr>
              <w:t xml:space="preserve">test </w:t>
            </w:r>
          </w:p>
        </w:tc>
        <w:tc>
          <w:tcPr>
            <w:tcW w:w="1210" w:type="dxa"/>
          </w:tcPr>
          <w:p w14:paraId="4AECA876" w14:textId="77777777" w:rsidR="009752E6" w:rsidRDefault="009752E6" w:rsidP="00D669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Perlakuan</w:t>
            </w:r>
            <w:proofErr w:type="spellEnd"/>
          </w:p>
          <w:p w14:paraId="7407A4B6" w14:textId="77777777" w:rsidR="009752E6" w:rsidRPr="000770BF" w:rsidRDefault="009752E6" w:rsidP="00D669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(treatment)</w:t>
            </w:r>
          </w:p>
        </w:tc>
        <w:tc>
          <w:tcPr>
            <w:tcW w:w="1210" w:type="dxa"/>
          </w:tcPr>
          <w:p w14:paraId="6446BEE5" w14:textId="77777777" w:rsidR="009752E6" w:rsidRPr="000770BF" w:rsidRDefault="009752E6" w:rsidP="00D669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0770BF">
              <w:rPr>
                <w:rFonts w:ascii="Times New Roman" w:hAnsi="Times New Roman" w:cs="Times New Roman"/>
                <w:i/>
                <w:iCs/>
                <w:sz w:val="20"/>
                <w:szCs w:val="20"/>
              </w:rPr>
              <w:t>Post</w:t>
            </w:r>
            <w:r>
              <w:rPr>
                <w:rFonts w:ascii="Times New Roman" w:hAnsi="Times New Roman" w:cs="Times New Roman"/>
                <w:i/>
                <w:iCs/>
                <w:sz w:val="20"/>
                <w:szCs w:val="20"/>
              </w:rPr>
              <w:t>-</w:t>
            </w:r>
            <w:r w:rsidRPr="000770BF">
              <w:rPr>
                <w:rFonts w:ascii="Times New Roman" w:hAnsi="Times New Roman" w:cs="Times New Roman"/>
                <w:i/>
                <w:iCs/>
                <w:sz w:val="20"/>
                <w:szCs w:val="20"/>
              </w:rPr>
              <w:t>te</w:t>
            </w:r>
            <w:r>
              <w:rPr>
                <w:rFonts w:ascii="Times New Roman" w:hAnsi="Times New Roman" w:cs="Times New Roman"/>
                <w:i/>
                <w:iCs/>
                <w:sz w:val="20"/>
                <w:szCs w:val="20"/>
              </w:rPr>
              <w:t xml:space="preserve">st </w:t>
            </w:r>
          </w:p>
        </w:tc>
      </w:tr>
      <w:tr w:rsidR="009752E6" w14:paraId="75717A87" w14:textId="77777777" w:rsidTr="00D6695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210" w:type="dxa"/>
          </w:tcPr>
          <w:p w14:paraId="3529FD25" w14:textId="77777777" w:rsidR="009752E6" w:rsidRPr="000770BF" w:rsidRDefault="009752E6" w:rsidP="00D6695C">
            <w:pPr>
              <w:jc w:val="center"/>
              <w:rPr>
                <w:rFonts w:ascii="Times New Roman" w:hAnsi="Times New Roman" w:cs="Times New Roman"/>
                <w:sz w:val="20"/>
                <w:szCs w:val="20"/>
                <w:vertAlign w:val="subscript"/>
              </w:rPr>
            </w:pPr>
            <w:r>
              <w:rPr>
                <w:rFonts w:ascii="Times New Roman" w:hAnsi="Times New Roman" w:cs="Times New Roman"/>
                <w:sz w:val="20"/>
                <w:szCs w:val="20"/>
              </w:rPr>
              <w:lastRenderedPageBreak/>
              <w:t>O</w:t>
            </w:r>
            <w:r>
              <w:rPr>
                <w:rFonts w:ascii="Times New Roman" w:hAnsi="Times New Roman" w:cs="Times New Roman"/>
                <w:sz w:val="20"/>
                <w:szCs w:val="20"/>
                <w:vertAlign w:val="subscript"/>
              </w:rPr>
              <w:t>1</w:t>
            </w:r>
          </w:p>
        </w:tc>
        <w:tc>
          <w:tcPr>
            <w:tcW w:w="1210" w:type="dxa"/>
          </w:tcPr>
          <w:p w14:paraId="26E14EE2" w14:textId="77777777" w:rsidR="009752E6" w:rsidRDefault="009752E6" w:rsidP="00D66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X</w:t>
            </w:r>
          </w:p>
        </w:tc>
        <w:tc>
          <w:tcPr>
            <w:tcW w:w="1210" w:type="dxa"/>
          </w:tcPr>
          <w:p w14:paraId="2C9BF0CC" w14:textId="77777777" w:rsidR="009752E6" w:rsidRPr="000770BF" w:rsidRDefault="009752E6" w:rsidP="00D66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bscript"/>
              </w:rPr>
            </w:pPr>
            <w:r>
              <w:rPr>
                <w:rFonts w:ascii="Times New Roman" w:hAnsi="Times New Roman" w:cs="Times New Roman"/>
                <w:sz w:val="20"/>
                <w:szCs w:val="20"/>
              </w:rPr>
              <w:t>O</w:t>
            </w:r>
            <w:r>
              <w:rPr>
                <w:rFonts w:ascii="Times New Roman" w:hAnsi="Times New Roman" w:cs="Times New Roman"/>
                <w:sz w:val="20"/>
                <w:szCs w:val="20"/>
                <w:vertAlign w:val="subscript"/>
              </w:rPr>
              <w:t>2</w:t>
            </w:r>
          </w:p>
        </w:tc>
      </w:tr>
    </w:tbl>
    <w:p w14:paraId="1D7684A2" w14:textId="77777777" w:rsidR="009752E6" w:rsidRDefault="009752E6" w:rsidP="009752E6">
      <w:pPr>
        <w:spacing w:after="0" w:line="240" w:lineRule="auto"/>
        <w:jc w:val="center"/>
        <w:rPr>
          <w:rFonts w:ascii="Times New Roman" w:hAnsi="Times New Roman" w:cs="Times New Roman"/>
          <w:sz w:val="20"/>
          <w:szCs w:val="20"/>
        </w:rPr>
      </w:pPr>
    </w:p>
    <w:p w14:paraId="66CAEA6E" w14:textId="77777777" w:rsidR="009752E6" w:rsidRDefault="009752E6" w:rsidP="009752E6">
      <w:pPr>
        <w:spacing w:after="0" w:line="240" w:lineRule="auto"/>
        <w:jc w:val="center"/>
        <w:rPr>
          <w:rFonts w:ascii="Times New Roman" w:hAnsi="Times New Roman" w:cs="Times New Roman"/>
          <w:sz w:val="20"/>
          <w:szCs w:val="20"/>
        </w:rPr>
      </w:pPr>
    </w:p>
    <w:p w14:paraId="119064EA" w14:textId="77777777" w:rsidR="009752E6" w:rsidRDefault="009752E6" w:rsidP="009752E6">
      <w:pPr>
        <w:spacing w:after="0" w:line="240" w:lineRule="auto"/>
        <w:jc w:val="both"/>
        <w:rPr>
          <w:rFonts w:ascii="Times New Roman" w:hAnsi="Times New Roman" w:cs="Times New Roman"/>
          <w:sz w:val="20"/>
          <w:szCs w:val="20"/>
        </w:rPr>
      </w:pPr>
    </w:p>
    <w:p w14:paraId="6B7C2E83" w14:textId="77777777" w:rsidR="009752E6" w:rsidRDefault="009752E6" w:rsidP="009752E6">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Keterangan</w:t>
      </w:r>
      <w:proofErr w:type="spellEnd"/>
      <w:r>
        <w:rPr>
          <w:rFonts w:ascii="Times New Roman" w:hAnsi="Times New Roman" w:cs="Times New Roman"/>
          <w:sz w:val="20"/>
          <w:szCs w:val="20"/>
        </w:rPr>
        <w:t>:</w:t>
      </w:r>
    </w:p>
    <w:p w14:paraId="161138B3" w14:textId="77777777" w:rsidR="009752E6" w:rsidRDefault="009752E6" w:rsidP="009752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w:t>
      </w:r>
      <w:r>
        <w:rPr>
          <w:rFonts w:ascii="Times New Roman" w:hAnsi="Times New Roman" w:cs="Times New Roman"/>
          <w:sz w:val="20"/>
          <w:szCs w:val="20"/>
          <w:vertAlign w:val="subscript"/>
        </w:rPr>
        <w:t>1</w:t>
      </w:r>
      <w:r>
        <w:rPr>
          <w:rFonts w:ascii="Times New Roman" w:hAnsi="Times New Roman" w:cs="Times New Roman"/>
          <w:sz w:val="20"/>
          <w:szCs w:val="20"/>
          <w:vertAlign w:val="subscript"/>
        </w:rPr>
        <w:tab/>
        <w:t xml:space="preserve">: </w:t>
      </w:r>
      <w:r w:rsidRPr="000770BF">
        <w:rPr>
          <w:rFonts w:ascii="Times New Roman" w:hAnsi="Times New Roman" w:cs="Times New Roman"/>
          <w:sz w:val="20"/>
          <w:szCs w:val="20"/>
        </w:rPr>
        <w:t xml:space="preserve">Nilai </w:t>
      </w:r>
      <w:r w:rsidRPr="000770BF">
        <w:rPr>
          <w:rFonts w:ascii="Times New Roman" w:hAnsi="Times New Roman" w:cs="Times New Roman"/>
          <w:i/>
          <w:iCs/>
          <w:sz w:val="20"/>
          <w:szCs w:val="20"/>
        </w:rPr>
        <w:t xml:space="preserve">Pre-test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awal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sebelum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diberikan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perlakuan</w:t>
      </w:r>
      <w:proofErr w:type="spellEnd"/>
    </w:p>
    <w:p w14:paraId="2DB8EE17" w14:textId="77777777" w:rsidR="009752E6" w:rsidRDefault="009752E6" w:rsidP="009752E6">
      <w:pPr>
        <w:spacing w:after="0" w:line="240" w:lineRule="auto"/>
        <w:jc w:val="both"/>
        <w:rPr>
          <w:rFonts w:ascii="Times New Roman" w:hAnsi="Times New Roman" w:cs="Times New Roman"/>
          <w:i/>
          <w:iCs/>
          <w:sz w:val="20"/>
          <w:szCs w:val="20"/>
        </w:rPr>
      </w:pPr>
      <w:r>
        <w:rPr>
          <w:rFonts w:ascii="Times New Roman" w:hAnsi="Times New Roman" w:cs="Times New Roman"/>
          <w:sz w:val="20"/>
          <w:szCs w:val="20"/>
        </w:rPr>
        <w:t>X</w:t>
      </w:r>
      <w:r>
        <w:rPr>
          <w:rFonts w:ascii="Times New Roman" w:hAnsi="Times New Roman" w:cs="Times New Roman"/>
          <w:sz w:val="20"/>
          <w:szCs w:val="20"/>
        </w:rPr>
        <w:tab/>
        <w:t xml:space="preserve">: </w:t>
      </w:r>
      <w:proofErr w:type="spellStart"/>
      <w:r>
        <w:rPr>
          <w:rFonts w:ascii="Times New Roman" w:hAnsi="Times New Roman" w:cs="Times New Roman"/>
          <w:sz w:val="20"/>
          <w:szCs w:val="20"/>
        </w:rPr>
        <w:t>Perlakuan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kelompo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eksperimen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Augmented Reality</w:t>
      </w:r>
    </w:p>
    <w:p w14:paraId="2A92B1A3" w14:textId="77777777" w:rsidR="009752E6" w:rsidRPr="000770BF" w:rsidRDefault="009752E6" w:rsidP="009752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w:t>
      </w:r>
      <w:r>
        <w:rPr>
          <w:rFonts w:ascii="Times New Roman" w:hAnsi="Times New Roman" w:cs="Times New Roman"/>
          <w:sz w:val="20"/>
          <w:szCs w:val="20"/>
          <w:vertAlign w:val="subscript"/>
        </w:rPr>
        <w:t>2</w:t>
      </w:r>
      <w:r>
        <w:rPr>
          <w:rFonts w:ascii="Times New Roman" w:hAnsi="Times New Roman" w:cs="Times New Roman"/>
          <w:sz w:val="20"/>
          <w:szCs w:val="20"/>
        </w:rPr>
        <w:tab/>
        <w:t xml:space="preserve">: Nilai </w:t>
      </w:r>
      <w:r>
        <w:rPr>
          <w:rFonts w:ascii="Times New Roman" w:hAnsi="Times New Roman" w:cs="Times New Roman"/>
          <w:i/>
          <w:iCs/>
          <w:sz w:val="20"/>
          <w:szCs w:val="20"/>
        </w:rPr>
        <w:t xml:space="preserve">Post-test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akhir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diberikan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perlakuan</w:t>
      </w:r>
      <w:proofErr w:type="spellEnd"/>
    </w:p>
    <w:p w14:paraId="58B5866A" w14:textId="77777777" w:rsidR="009752E6" w:rsidRDefault="009752E6" w:rsidP="009752E6">
      <w:pPr>
        <w:spacing w:after="0" w:line="240" w:lineRule="auto"/>
        <w:ind w:firstLine="720"/>
        <w:jc w:val="both"/>
        <w:rPr>
          <w:rFonts w:ascii="Times New Roman" w:hAnsi="Times New Roman" w:cs="Times New Roman"/>
          <w:sz w:val="20"/>
          <w:szCs w:val="20"/>
        </w:rPr>
      </w:pPr>
    </w:p>
    <w:p w14:paraId="46F2864C" w14:textId="22B0D0E1" w:rsidR="009752E6" w:rsidRDefault="009752E6" w:rsidP="009752E6">
      <w:pPr>
        <w:spacing w:after="0" w:line="240" w:lineRule="auto"/>
        <w:ind w:firstLine="720"/>
        <w:jc w:val="both"/>
        <w:rPr>
          <w:rFonts w:ascii="Times New Roman" w:hAnsi="Times New Roman" w:cs="Times New Roman"/>
          <w:sz w:val="20"/>
          <w:szCs w:val="20"/>
        </w:rPr>
      </w:pPr>
      <w:proofErr w:type="spellStart"/>
      <w:r w:rsidRPr="007648D1">
        <w:rPr>
          <w:rFonts w:ascii="Times New Roman" w:hAnsi="Times New Roman" w:cs="Times New Roman"/>
          <w:sz w:val="20"/>
          <w:szCs w:val="20"/>
        </w:rPr>
        <w:t>Subjek</w:t>
      </w:r>
      <w:proofErr w:type="spellEnd"/>
      <w:r w:rsidRPr="007648D1">
        <w:rPr>
          <w:rFonts w:ascii="Times New Roman" w:hAnsi="Times New Roman" w:cs="Times New Roman"/>
          <w:sz w:val="20"/>
          <w:szCs w:val="20"/>
        </w:rPr>
        <w:t xml:space="preserve"> </w:t>
      </w:r>
      <w:r w:rsidR="001A0DCE">
        <w:rPr>
          <w:rFonts w:ascii="Times New Roman" w:hAnsi="Times New Roman" w:cs="Times New Roman"/>
          <w:sz w:val="20"/>
          <w:szCs w:val="20"/>
        </w:rPr>
        <w:t xml:space="preserve">di </w:t>
      </w:r>
      <w:proofErr w:type="spellStart"/>
      <w:r w:rsidRPr="007648D1">
        <w:rPr>
          <w:rFonts w:ascii="Times New Roman" w:hAnsi="Times New Roman" w:cs="Times New Roman"/>
          <w:sz w:val="20"/>
          <w:szCs w:val="20"/>
        </w:rPr>
        <w:t>penelitian</w:t>
      </w:r>
      <w:proofErr w:type="spellEnd"/>
      <w:r w:rsidRPr="007648D1">
        <w:rPr>
          <w:rFonts w:ascii="Times New Roman" w:hAnsi="Times New Roman" w:cs="Times New Roman"/>
          <w:sz w:val="20"/>
          <w:szCs w:val="20"/>
        </w:rPr>
        <w:t xml:space="preserve"> </w:t>
      </w:r>
      <w:proofErr w:type="spellStart"/>
      <w:proofErr w:type="gramStart"/>
      <w:r w:rsidRPr="007648D1">
        <w:rPr>
          <w:rFonts w:ascii="Times New Roman" w:hAnsi="Times New Roman" w:cs="Times New Roman"/>
          <w:sz w:val="20"/>
          <w:szCs w:val="20"/>
        </w:rPr>
        <w:t>ini</w:t>
      </w:r>
      <w:proofErr w:type="spellEnd"/>
      <w:r w:rsidR="001A0DCE">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siswa</w:t>
      </w:r>
      <w:proofErr w:type="spellEnd"/>
      <w:proofErr w:type="gram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kelas</w:t>
      </w:r>
      <w:proofErr w:type="spellEnd"/>
      <w:r w:rsidRPr="007648D1">
        <w:rPr>
          <w:rFonts w:ascii="Times New Roman" w:hAnsi="Times New Roman" w:cs="Times New Roman"/>
          <w:sz w:val="20"/>
          <w:szCs w:val="20"/>
        </w:rPr>
        <w:t xml:space="preserve"> II SD</w:t>
      </w:r>
      <w:r w:rsidR="001A0DCE">
        <w:rPr>
          <w:rFonts w:ascii="Times New Roman" w:hAnsi="Times New Roman" w:cs="Times New Roman"/>
          <w:sz w:val="20"/>
          <w:szCs w:val="20"/>
        </w:rPr>
        <w:t xml:space="preserve"> </w:t>
      </w:r>
      <w:r w:rsidRPr="007648D1">
        <w:rPr>
          <w:rFonts w:ascii="Times New Roman" w:hAnsi="Times New Roman" w:cs="Times New Roman"/>
          <w:sz w:val="20"/>
          <w:szCs w:val="20"/>
        </w:rPr>
        <w:t>N</w:t>
      </w:r>
      <w:r w:rsidR="001A0DCE">
        <w:rPr>
          <w:rFonts w:ascii="Times New Roman" w:hAnsi="Times New Roman" w:cs="Times New Roman"/>
          <w:sz w:val="20"/>
          <w:szCs w:val="20"/>
        </w:rPr>
        <w:t>egeri</w:t>
      </w:r>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Ganting</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dengan</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sampel</w:t>
      </w:r>
      <w:proofErr w:type="spellEnd"/>
      <w:r w:rsidRPr="007648D1">
        <w:rPr>
          <w:rFonts w:ascii="Times New Roman" w:hAnsi="Times New Roman" w:cs="Times New Roman"/>
          <w:sz w:val="20"/>
          <w:szCs w:val="20"/>
        </w:rPr>
        <w:t xml:space="preserve"> 25 </w:t>
      </w:r>
      <w:proofErr w:type="spellStart"/>
      <w:r w:rsidR="001A0DCE">
        <w:rPr>
          <w:rFonts w:ascii="Times New Roman" w:hAnsi="Times New Roman" w:cs="Times New Roman"/>
          <w:sz w:val="20"/>
          <w:szCs w:val="20"/>
        </w:rPr>
        <w:t>peserta</w:t>
      </w:r>
      <w:proofErr w:type="spellEnd"/>
      <w:r w:rsidR="001A0DCE">
        <w:rPr>
          <w:rFonts w:ascii="Times New Roman" w:hAnsi="Times New Roman" w:cs="Times New Roman"/>
          <w:sz w:val="20"/>
          <w:szCs w:val="20"/>
        </w:rPr>
        <w:t xml:space="preserve"> </w:t>
      </w:r>
      <w:proofErr w:type="spellStart"/>
      <w:r w:rsidR="001A0DCE">
        <w:rPr>
          <w:rFonts w:ascii="Times New Roman" w:hAnsi="Times New Roman" w:cs="Times New Roman"/>
          <w:sz w:val="20"/>
          <w:szCs w:val="20"/>
        </w:rPr>
        <w:t>didik</w:t>
      </w:r>
      <w:proofErr w:type="spellEnd"/>
      <w:r w:rsidR="001A0DCE">
        <w:rPr>
          <w:rFonts w:ascii="Times New Roman" w:hAnsi="Times New Roman" w:cs="Times New Roman"/>
          <w:sz w:val="20"/>
          <w:szCs w:val="20"/>
        </w:rPr>
        <w:t xml:space="preserve"> </w:t>
      </w:r>
      <w:r w:rsidRPr="007648D1">
        <w:rPr>
          <w:rFonts w:ascii="Times New Roman" w:hAnsi="Times New Roman" w:cs="Times New Roman"/>
          <w:sz w:val="20"/>
          <w:szCs w:val="20"/>
        </w:rPr>
        <w:t xml:space="preserve"> yang </w:t>
      </w:r>
      <w:proofErr w:type="spellStart"/>
      <w:r w:rsidRPr="007648D1">
        <w:rPr>
          <w:rFonts w:ascii="Times New Roman" w:hAnsi="Times New Roman" w:cs="Times New Roman"/>
          <w:sz w:val="20"/>
          <w:szCs w:val="20"/>
        </w:rPr>
        <w:t>me</w:t>
      </w:r>
      <w:r w:rsidR="001A0DCE">
        <w:rPr>
          <w:rFonts w:ascii="Times New Roman" w:hAnsi="Times New Roman" w:cs="Times New Roman"/>
          <w:sz w:val="20"/>
          <w:szCs w:val="20"/>
        </w:rPr>
        <w:t>miliki</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keterampilan</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membaca</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permulaan</w:t>
      </w:r>
      <w:proofErr w:type="spellEnd"/>
      <w:r w:rsidRPr="007648D1">
        <w:rPr>
          <w:rFonts w:ascii="Times New Roman" w:hAnsi="Times New Roman" w:cs="Times New Roman"/>
          <w:sz w:val="20"/>
          <w:szCs w:val="20"/>
        </w:rPr>
        <w:t xml:space="preserve"> yang </w:t>
      </w:r>
      <w:proofErr w:type="spellStart"/>
      <w:r w:rsidRPr="007648D1">
        <w:rPr>
          <w:rFonts w:ascii="Times New Roman" w:hAnsi="Times New Roman" w:cs="Times New Roman"/>
          <w:sz w:val="20"/>
          <w:szCs w:val="20"/>
        </w:rPr>
        <w:t>berbeda-beda</w:t>
      </w:r>
      <w:proofErr w:type="spellEnd"/>
      <w:r w:rsidRPr="007648D1">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7648D1">
        <w:rPr>
          <w:rFonts w:ascii="Times New Roman" w:hAnsi="Times New Roman" w:cs="Times New Roman"/>
          <w:sz w:val="20"/>
          <w:szCs w:val="20"/>
        </w:rPr>
        <w:t>enggunakan</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instrumen</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penelitian</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berupa</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tes</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membaca</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observasi</w:t>
      </w:r>
      <w:proofErr w:type="spellEnd"/>
      <w:r w:rsidRPr="007648D1">
        <w:rPr>
          <w:rFonts w:ascii="Times New Roman" w:hAnsi="Times New Roman" w:cs="Times New Roman"/>
          <w:sz w:val="20"/>
          <w:szCs w:val="20"/>
        </w:rPr>
        <w:t xml:space="preserve">, dan </w:t>
      </w:r>
      <w:proofErr w:type="spellStart"/>
      <w:r w:rsidRPr="007648D1">
        <w:rPr>
          <w:rFonts w:ascii="Times New Roman" w:hAnsi="Times New Roman" w:cs="Times New Roman"/>
          <w:sz w:val="20"/>
          <w:szCs w:val="20"/>
        </w:rPr>
        <w:t>dokumentasi</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Observasi</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adalah</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cara</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pengumpulan</w:t>
      </w:r>
      <w:proofErr w:type="spellEnd"/>
      <w:r w:rsidRPr="007648D1">
        <w:rPr>
          <w:rFonts w:ascii="Times New Roman" w:hAnsi="Times New Roman" w:cs="Times New Roman"/>
          <w:sz w:val="20"/>
          <w:szCs w:val="20"/>
        </w:rPr>
        <w:t xml:space="preserve"> data </w:t>
      </w:r>
      <w:proofErr w:type="spellStart"/>
      <w:r w:rsidRPr="007648D1">
        <w:rPr>
          <w:rFonts w:ascii="Times New Roman" w:hAnsi="Times New Roman" w:cs="Times New Roman"/>
          <w:sz w:val="20"/>
          <w:szCs w:val="20"/>
        </w:rPr>
        <w:t>dengan</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mengamati</w:t>
      </w:r>
      <w:proofErr w:type="spellEnd"/>
      <w:r w:rsidRPr="007648D1">
        <w:rPr>
          <w:rFonts w:ascii="Times New Roman" w:hAnsi="Times New Roman" w:cs="Times New Roman"/>
          <w:sz w:val="20"/>
          <w:szCs w:val="20"/>
        </w:rPr>
        <w:t xml:space="preserve"> dan </w:t>
      </w:r>
      <w:proofErr w:type="spellStart"/>
      <w:r w:rsidRPr="007648D1">
        <w:rPr>
          <w:rFonts w:ascii="Times New Roman" w:hAnsi="Times New Roman" w:cs="Times New Roman"/>
          <w:sz w:val="20"/>
          <w:szCs w:val="20"/>
        </w:rPr>
        <w:t>mencatat</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fenomena-fenomena</w:t>
      </w:r>
      <w:proofErr w:type="spellEnd"/>
      <w:r w:rsidRPr="007648D1">
        <w:rPr>
          <w:rFonts w:ascii="Times New Roman" w:hAnsi="Times New Roman" w:cs="Times New Roman"/>
          <w:sz w:val="20"/>
          <w:szCs w:val="20"/>
        </w:rPr>
        <w:t xml:space="preserve"> yang </w:t>
      </w:r>
      <w:proofErr w:type="spellStart"/>
      <w:r w:rsidRPr="007648D1">
        <w:rPr>
          <w:rFonts w:ascii="Times New Roman" w:hAnsi="Times New Roman" w:cs="Times New Roman"/>
          <w:sz w:val="20"/>
          <w:szCs w:val="20"/>
        </w:rPr>
        <w:t>sedang</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di</w:t>
      </w:r>
      <w:r>
        <w:rPr>
          <w:rFonts w:ascii="Times New Roman" w:hAnsi="Times New Roman" w:cs="Times New Roman"/>
          <w:sz w:val="20"/>
          <w:szCs w:val="20"/>
        </w:rPr>
        <w:t>amati</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secara</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sistematis</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Tes</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membaca</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merupakan</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tes</w:t>
      </w:r>
      <w:proofErr w:type="spellEnd"/>
      <w:r w:rsidRPr="007648D1">
        <w:rPr>
          <w:rFonts w:ascii="Times New Roman" w:hAnsi="Times New Roman" w:cs="Times New Roman"/>
          <w:sz w:val="20"/>
          <w:szCs w:val="20"/>
        </w:rPr>
        <w:t xml:space="preserve"> yang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suatu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objek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menyusun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bagian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dilaksanakan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tes</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Tes</w:t>
      </w:r>
      <w:proofErr w:type="spellEnd"/>
      <w:r w:rsidRPr="007648D1">
        <w:rPr>
          <w:rFonts w:ascii="Times New Roman" w:hAnsi="Times New Roman" w:cs="Times New Roman"/>
          <w:sz w:val="20"/>
          <w:szCs w:val="20"/>
        </w:rPr>
        <w:t xml:space="preserve"> </w:t>
      </w:r>
      <w:proofErr w:type="spellStart"/>
      <w:r>
        <w:rPr>
          <w:rFonts w:ascii="Times New Roman" w:hAnsi="Times New Roman" w:cs="Times New Roman"/>
          <w:sz w:val="20"/>
          <w:szCs w:val="20"/>
        </w:rPr>
        <w:t>merupakan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upaya</w:t>
      </w:r>
      <w:proofErr w:type="spellEnd"/>
      <w:r>
        <w:rPr>
          <w:rFonts w:ascii="Times New Roman" w:hAnsi="Times New Roman" w:cs="Times New Roman"/>
          <w:sz w:val="20"/>
          <w:szCs w:val="20"/>
        </w:rPr>
        <w:t xml:space="preserve"> yang </w:t>
      </w:r>
      <w:proofErr w:type="spellStart"/>
      <w:r w:rsidRPr="007648D1">
        <w:rPr>
          <w:rFonts w:ascii="Times New Roman" w:hAnsi="Times New Roman" w:cs="Times New Roman"/>
          <w:sz w:val="20"/>
          <w:szCs w:val="20"/>
        </w:rPr>
        <w:t>dilakukan</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untuk</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mengetahui</w:t>
      </w:r>
      <w:proofErr w:type="spellEnd"/>
      <w:r w:rsidRPr="007648D1">
        <w:rPr>
          <w:rFonts w:ascii="Times New Roman" w:hAnsi="Times New Roman" w:cs="Times New Roman"/>
          <w:sz w:val="20"/>
          <w:szCs w:val="20"/>
        </w:rPr>
        <w:t xml:space="preserve"> </w:t>
      </w:r>
      <w:proofErr w:type="spellStart"/>
      <w:r>
        <w:rPr>
          <w:rFonts w:ascii="Times New Roman" w:hAnsi="Times New Roman" w:cs="Times New Roman"/>
          <w:sz w:val="20"/>
          <w:szCs w:val="20"/>
        </w:rPr>
        <w:t>keterampilan</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sidRPr="007648D1">
        <w:rPr>
          <w:rFonts w:ascii="Times New Roman" w:hAnsi="Times New Roman" w:cs="Times New Roman"/>
          <w:sz w:val="20"/>
          <w:szCs w:val="20"/>
        </w:rPr>
        <w:t xml:space="preserve"> </w:t>
      </w:r>
      <w:proofErr w:type="spellStart"/>
      <w:r w:rsidRPr="007648D1">
        <w:rPr>
          <w:rFonts w:ascii="Times New Roman" w:hAnsi="Times New Roman" w:cs="Times New Roman"/>
          <w:sz w:val="20"/>
          <w:szCs w:val="20"/>
        </w:rPr>
        <w:t>siswa</w:t>
      </w:r>
      <w:proofErr w:type="spellEnd"/>
      <w:r w:rsidRPr="007648D1">
        <w:rPr>
          <w:rFonts w:ascii="Times New Roman" w:hAnsi="Times New Roman" w:cs="Times New Roman"/>
          <w:sz w:val="20"/>
          <w:szCs w:val="20"/>
        </w:rPr>
        <w:t>.</w:t>
      </w:r>
    </w:p>
    <w:p w14:paraId="6116D9C3" w14:textId="77777777" w:rsidR="009752E6" w:rsidRDefault="009752E6" w:rsidP="009752E6">
      <w:pPr>
        <w:spacing w:after="0" w:line="240" w:lineRule="auto"/>
        <w:ind w:firstLine="720"/>
        <w:jc w:val="both"/>
        <w:rPr>
          <w:rFonts w:ascii="Times New Roman" w:hAnsi="Times New Roman" w:cs="Times New Roman"/>
          <w:sz w:val="20"/>
          <w:szCs w:val="20"/>
        </w:rPr>
      </w:pPr>
      <w:proofErr w:type="spellStart"/>
      <w:r w:rsidRPr="00C01C5C">
        <w:rPr>
          <w:rFonts w:ascii="Times New Roman" w:hAnsi="Times New Roman" w:cs="Times New Roman"/>
          <w:sz w:val="20"/>
          <w:szCs w:val="20"/>
        </w:rPr>
        <w:t>Untuk</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mengevaluasi</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variabel</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atau</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fenomena</w:t>
      </w:r>
      <w:proofErr w:type="spellEnd"/>
      <w:r w:rsidRPr="00C01C5C">
        <w:rPr>
          <w:rFonts w:ascii="Times New Roman" w:hAnsi="Times New Roman" w:cs="Times New Roman"/>
          <w:sz w:val="20"/>
          <w:szCs w:val="20"/>
        </w:rPr>
        <w:t xml:space="preserve"> yang </w:t>
      </w:r>
      <w:proofErr w:type="spellStart"/>
      <w:r w:rsidRPr="00C01C5C">
        <w:rPr>
          <w:rFonts w:ascii="Times New Roman" w:hAnsi="Times New Roman" w:cs="Times New Roman"/>
          <w:sz w:val="20"/>
          <w:szCs w:val="20"/>
        </w:rPr>
        <w:t>diamati</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peneliti</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menggunakan</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alat</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ukur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lembar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observasi</w:t>
      </w:r>
      <w:proofErr w:type="spellEnd"/>
      <w:r w:rsidRPr="00C01C5C">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{"citationItems":[{"id":"ITEM-1","itemData":{"author":[{"dropping-particle":"","family":"Sugiyono","given":"","non-dropping-particle":"","parse-names":false,"suffix":""}],"edition":"Cetakan Ke","id":"ITEM-1","issued":{"date-parts":[["2021"]]},"publisher-place":"Bandung: Alfabeta, 2021 ©2021","title":"Metode penelitian kuantitatif, kualitatif, dan R&amp;D","type":"book"},"uris":["http://www.mendeley.com/documents/?uuid=ec80f6a7-dd99-49e9-8eb1-3c83cb18a5bb"]}],"mendeley":{"formattedCitation":"[18]","plainTextFormattedCitation":"[18]","previouslyFormattedCitation":"[18]"},"properties":{"noteIndex":0},"schema":"https://github.com/citation-style-language/schema/raw/master/csl-citation.json"}</w:instrText>
      </w:r>
      <w:r>
        <w:rPr>
          <w:rFonts w:ascii="Times New Roman" w:hAnsi="Times New Roman" w:cs="Times New Roman"/>
          <w:sz w:val="20"/>
          <w:szCs w:val="20"/>
        </w:rPr>
        <w:fldChar w:fldCharType="separate"/>
      </w:r>
      <w:r w:rsidRPr="00D17919">
        <w:rPr>
          <w:rFonts w:ascii="Times New Roman" w:hAnsi="Times New Roman" w:cs="Times New Roman"/>
          <w:noProof/>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r w:rsidRPr="00D17919">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Untuk</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mengevaluasi</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variabel</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atau</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fenomena</w:t>
      </w:r>
      <w:proofErr w:type="spellEnd"/>
      <w:r w:rsidRPr="00C01C5C">
        <w:rPr>
          <w:rFonts w:ascii="Times New Roman" w:hAnsi="Times New Roman" w:cs="Times New Roman"/>
          <w:sz w:val="20"/>
          <w:szCs w:val="20"/>
        </w:rPr>
        <w:t xml:space="preserve"> yang </w:t>
      </w:r>
      <w:proofErr w:type="spellStart"/>
      <w:r w:rsidRPr="00C01C5C">
        <w:rPr>
          <w:rFonts w:ascii="Times New Roman" w:hAnsi="Times New Roman" w:cs="Times New Roman"/>
          <w:sz w:val="20"/>
          <w:szCs w:val="20"/>
        </w:rPr>
        <w:t>telah</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diamati</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peneliti</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menggunakan</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alat</w:t>
      </w:r>
      <w:proofErr w:type="spellEnd"/>
      <w:r w:rsidRPr="00C01C5C">
        <w:rPr>
          <w:rFonts w:ascii="Times New Roman" w:hAnsi="Times New Roman" w:cs="Times New Roman"/>
          <w:sz w:val="20"/>
          <w:szCs w:val="20"/>
        </w:rPr>
        <w:t xml:space="preserve"> </w:t>
      </w:r>
      <w:proofErr w:type="spellStart"/>
      <w:r w:rsidRPr="00C01C5C">
        <w:rPr>
          <w:rFonts w:ascii="Times New Roman" w:hAnsi="Times New Roman" w:cs="Times New Roman"/>
          <w:sz w:val="20"/>
          <w:szCs w:val="20"/>
        </w:rPr>
        <w:t>ukur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lembar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observasi</w:t>
      </w:r>
      <w:proofErr w:type="spellEnd"/>
      <w:r>
        <w:rPr>
          <w:rFonts w:ascii="Times New Roman" w:hAnsi="Times New Roman" w:cs="Times New Roman"/>
          <w:sz w:val="20"/>
          <w:szCs w:val="20"/>
        </w:rPr>
        <w:t>.</w:t>
      </w:r>
      <w:r>
        <w:rPr>
          <w:rFonts w:ascii="Times New Roman" w:hAnsi="Times New Roman" w:cs="Times New Roman"/>
          <w:i/>
          <w:iCs/>
          <w:sz w:val="20"/>
          <w:szCs w:val="20"/>
        </w:rPr>
        <w:t xml:space="preserve"> </w:t>
      </w:r>
      <w:proofErr w:type="spellStart"/>
      <w:r>
        <w:rPr>
          <w:rFonts w:ascii="Times New Roman" w:hAnsi="Times New Roman" w:cs="Times New Roman"/>
          <w:sz w:val="20"/>
          <w:szCs w:val="20"/>
        </w:rPr>
        <w:t>Tes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diberikan</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awal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pembelajaran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sebelum</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treatment </w:t>
      </w:r>
      <w:r>
        <w:rPr>
          <w:rFonts w:ascii="Times New Roman" w:hAnsi="Times New Roman" w:cs="Times New Roman"/>
          <w:sz w:val="20"/>
          <w:szCs w:val="20"/>
        </w:rPr>
        <w:t xml:space="preserve">dan pada </w:t>
      </w:r>
      <w:proofErr w:type="spellStart"/>
      <w:r>
        <w:rPr>
          <w:rFonts w:ascii="Times New Roman" w:hAnsi="Times New Roman" w:cs="Times New Roman"/>
          <w:sz w:val="20"/>
          <w:szCs w:val="20"/>
        </w:rPr>
        <w:t>akhir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pembelajaran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diberi</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treatment</w:t>
      </w:r>
      <w:r>
        <w:rPr>
          <w:rFonts w:ascii="Times New Roman" w:hAnsi="Times New Roman" w:cs="Times New Roman"/>
          <w:sz w:val="20"/>
          <w:szCs w:val="20"/>
        </w:rPr>
        <w:t xml:space="preserve">. Para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belajar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melalui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pengucapan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intonasi</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kalimat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sederhana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lancar</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{"citationItems":[{"id":"ITEM-1","itemData":{"author":[{"dropping-particle":"","family":"Amini","given":"Nur","non-dropping-particle":"","parse-names":false,"suffix":""}],"id":"ITEM-1","issue":"02","issued":{"date-parts":[["2020"]]},"page":"119-129","title":"Media Kartu Kata Bergambar Dalam Meningkatkan Kemampuan Kosakata Anak Usia Dini","type":"article-journal","volume":"09"},"uris":["http://www.mendeley.com/documents/?uuid=cf18e5e7-f13a-40e8-b31f-831746829d44"]}],"mendeley":{"formattedCitation":"[19]","plainTextFormattedCitation":"[19]"},"properties":{"noteIndex":0},"schema":"https://github.com/citation-style-language/schema/raw/master/csl-citation.json"}</w:instrText>
      </w:r>
      <w:r>
        <w:rPr>
          <w:rFonts w:ascii="Times New Roman" w:hAnsi="Times New Roman" w:cs="Times New Roman"/>
          <w:sz w:val="20"/>
          <w:szCs w:val="20"/>
        </w:rPr>
        <w:fldChar w:fldCharType="separate"/>
      </w:r>
      <w:r w:rsidRPr="00BD329B">
        <w:rPr>
          <w:rFonts w:ascii="Times New Roman" w:hAnsi="Times New Roman" w:cs="Times New Roman"/>
          <w:noProof/>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roofErr w:type="spellStart"/>
      <w:r>
        <w:rPr>
          <w:rFonts w:ascii="Times New Roman" w:hAnsi="Times New Roman" w:cs="Times New Roman"/>
          <w:sz w:val="20"/>
          <w:szCs w:val="20"/>
        </w:rPr>
        <w:t>membedakan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huruf</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sama</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mempelajari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suku</w:t>
      </w:r>
      <w:proofErr w:type="spellEnd"/>
      <w:r>
        <w:rPr>
          <w:rFonts w:ascii="Times New Roman" w:hAnsi="Times New Roman" w:cs="Times New Roman"/>
          <w:sz w:val="20"/>
          <w:szCs w:val="20"/>
        </w:rPr>
        <w:t xml:space="preserve"> kata dan kata. </w:t>
      </w:r>
    </w:p>
    <w:p w14:paraId="44AD0AF8" w14:textId="77777777" w:rsidR="009752E6" w:rsidRDefault="009752E6" w:rsidP="009752E6">
      <w:pPr>
        <w:spacing w:after="0" w:line="240" w:lineRule="auto"/>
        <w:ind w:firstLine="720"/>
        <w:jc w:val="both"/>
        <w:rPr>
          <w:rFonts w:ascii="Times New Roman" w:hAnsi="Times New Roman" w:cs="Times New Roman"/>
          <w:sz w:val="20"/>
          <w:szCs w:val="20"/>
        </w:rPr>
      </w:pPr>
      <w:r w:rsidRPr="00BD329B">
        <w:rPr>
          <w:rFonts w:ascii="Times New Roman" w:hAnsi="Times New Roman" w:cs="Times New Roman"/>
          <w:sz w:val="20"/>
          <w:szCs w:val="20"/>
        </w:rPr>
        <w:t xml:space="preserve">Dalam </w:t>
      </w:r>
      <w:proofErr w:type="spellStart"/>
      <w:r w:rsidRPr="00BD329B">
        <w:rPr>
          <w:rFonts w:ascii="Times New Roman" w:hAnsi="Times New Roman" w:cs="Times New Roman"/>
          <w:sz w:val="20"/>
          <w:szCs w:val="20"/>
        </w:rPr>
        <w:t>sebuah</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penelitian</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selalu</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ada</w:t>
      </w:r>
      <w:proofErr w:type="spellEnd"/>
      <w:r w:rsidRPr="00BD329B">
        <w:rPr>
          <w:rFonts w:ascii="Times New Roman" w:hAnsi="Times New Roman" w:cs="Times New Roman"/>
          <w:sz w:val="20"/>
          <w:szCs w:val="20"/>
        </w:rPr>
        <w:t xml:space="preserve"> proses </w:t>
      </w:r>
      <w:proofErr w:type="spellStart"/>
      <w:r w:rsidRPr="00BD329B">
        <w:rPr>
          <w:rFonts w:ascii="Times New Roman" w:hAnsi="Times New Roman" w:cs="Times New Roman"/>
          <w:sz w:val="20"/>
          <w:szCs w:val="20"/>
        </w:rPr>
        <w:t>pengumpulan</w:t>
      </w:r>
      <w:proofErr w:type="spellEnd"/>
      <w:r w:rsidRPr="00BD329B">
        <w:rPr>
          <w:rFonts w:ascii="Times New Roman" w:hAnsi="Times New Roman" w:cs="Times New Roman"/>
          <w:sz w:val="20"/>
          <w:szCs w:val="20"/>
        </w:rPr>
        <w:t xml:space="preserve"> data </w:t>
      </w:r>
      <w:proofErr w:type="spellStart"/>
      <w:r w:rsidRPr="00BD329B">
        <w:rPr>
          <w:rFonts w:ascii="Times New Roman" w:hAnsi="Times New Roman" w:cs="Times New Roman"/>
          <w:sz w:val="20"/>
          <w:szCs w:val="20"/>
        </w:rPr>
        <w:t>untuk</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mendapatkan</w:t>
      </w:r>
      <w:proofErr w:type="spellEnd"/>
      <w:r w:rsidRPr="00BD329B">
        <w:rPr>
          <w:rFonts w:ascii="Times New Roman" w:hAnsi="Times New Roman" w:cs="Times New Roman"/>
          <w:sz w:val="20"/>
          <w:szCs w:val="20"/>
        </w:rPr>
        <w:t xml:space="preserve"> data yang </w:t>
      </w:r>
      <w:proofErr w:type="spellStart"/>
      <w:r w:rsidRPr="00BD329B">
        <w:rPr>
          <w:rFonts w:ascii="Times New Roman" w:hAnsi="Times New Roman" w:cs="Times New Roman"/>
          <w:sz w:val="20"/>
          <w:szCs w:val="20"/>
        </w:rPr>
        <w:t>sejelas-jelasnya</w:t>
      </w:r>
      <w:proofErr w:type="spellEnd"/>
      <w:r w:rsidRPr="00BD329B">
        <w:rPr>
          <w:rFonts w:ascii="Times New Roman" w:hAnsi="Times New Roman" w:cs="Times New Roman"/>
          <w:sz w:val="20"/>
          <w:szCs w:val="20"/>
        </w:rPr>
        <w:t xml:space="preserve">. </w:t>
      </w:r>
      <w:proofErr w:type="spellStart"/>
      <w:r w:rsidRPr="00B724A4">
        <w:rPr>
          <w:rFonts w:ascii="Times New Roman" w:hAnsi="Times New Roman" w:cs="Times New Roman"/>
          <w:sz w:val="20"/>
          <w:szCs w:val="20"/>
        </w:rPr>
        <w:t>Pengumpulan</w:t>
      </w:r>
      <w:proofErr w:type="spellEnd"/>
      <w:r w:rsidRPr="00B724A4">
        <w:rPr>
          <w:rFonts w:ascii="Times New Roman" w:hAnsi="Times New Roman" w:cs="Times New Roman"/>
          <w:sz w:val="20"/>
          <w:szCs w:val="20"/>
        </w:rPr>
        <w:t xml:space="preserve"> data </w:t>
      </w:r>
      <w:proofErr w:type="spellStart"/>
      <w:r w:rsidRPr="00B724A4">
        <w:rPr>
          <w:rFonts w:ascii="Times New Roman" w:hAnsi="Times New Roman" w:cs="Times New Roman"/>
          <w:sz w:val="20"/>
          <w:szCs w:val="20"/>
        </w:rPr>
        <w:t>adalah</w:t>
      </w:r>
      <w:proofErr w:type="spellEnd"/>
      <w:r w:rsidRPr="00B724A4">
        <w:rPr>
          <w:rFonts w:ascii="Times New Roman" w:hAnsi="Times New Roman" w:cs="Times New Roman"/>
          <w:sz w:val="20"/>
          <w:szCs w:val="20"/>
        </w:rPr>
        <w:t xml:space="preserve"> </w:t>
      </w:r>
      <w:proofErr w:type="spellStart"/>
      <w:r w:rsidRPr="00B724A4">
        <w:rPr>
          <w:rFonts w:ascii="Times New Roman" w:hAnsi="Times New Roman" w:cs="Times New Roman"/>
          <w:sz w:val="20"/>
          <w:szCs w:val="20"/>
        </w:rPr>
        <w:t>metode</w:t>
      </w:r>
      <w:proofErr w:type="spellEnd"/>
      <w:r w:rsidRPr="00B724A4">
        <w:rPr>
          <w:rFonts w:ascii="Times New Roman" w:hAnsi="Times New Roman" w:cs="Times New Roman"/>
          <w:sz w:val="20"/>
          <w:szCs w:val="20"/>
        </w:rPr>
        <w:t xml:space="preserve"> yang </w:t>
      </w:r>
      <w:proofErr w:type="spellStart"/>
      <w:r w:rsidRPr="00B724A4">
        <w:rPr>
          <w:rFonts w:ascii="Times New Roman" w:hAnsi="Times New Roman" w:cs="Times New Roman"/>
          <w:sz w:val="20"/>
          <w:szCs w:val="20"/>
        </w:rPr>
        <w:t>digunakan</w:t>
      </w:r>
      <w:proofErr w:type="spellEnd"/>
      <w:r w:rsidRPr="00B724A4">
        <w:rPr>
          <w:rFonts w:ascii="Times New Roman" w:hAnsi="Times New Roman" w:cs="Times New Roman"/>
          <w:sz w:val="20"/>
          <w:szCs w:val="20"/>
        </w:rPr>
        <w:t xml:space="preserve"> </w:t>
      </w:r>
      <w:proofErr w:type="spellStart"/>
      <w:r w:rsidRPr="00B724A4">
        <w:rPr>
          <w:rFonts w:ascii="Times New Roman" w:hAnsi="Times New Roman" w:cs="Times New Roman"/>
          <w:sz w:val="20"/>
          <w:szCs w:val="20"/>
        </w:rPr>
        <w:t>peneliti</w:t>
      </w:r>
      <w:proofErr w:type="spellEnd"/>
      <w:r w:rsidRPr="00B724A4">
        <w:rPr>
          <w:rFonts w:ascii="Times New Roman" w:hAnsi="Times New Roman" w:cs="Times New Roman"/>
          <w:sz w:val="20"/>
          <w:szCs w:val="20"/>
        </w:rPr>
        <w:t xml:space="preserve"> </w:t>
      </w:r>
      <w:proofErr w:type="spellStart"/>
      <w:r w:rsidRPr="00B724A4">
        <w:rPr>
          <w:rFonts w:ascii="Times New Roman" w:hAnsi="Times New Roman" w:cs="Times New Roman"/>
          <w:sz w:val="20"/>
          <w:szCs w:val="20"/>
        </w:rPr>
        <w:t>untuk</w:t>
      </w:r>
      <w:proofErr w:type="spellEnd"/>
      <w:r w:rsidRPr="00B724A4">
        <w:rPr>
          <w:rFonts w:ascii="Times New Roman" w:hAnsi="Times New Roman" w:cs="Times New Roman"/>
          <w:sz w:val="20"/>
          <w:szCs w:val="20"/>
        </w:rPr>
        <w:t xml:space="preserve"> </w:t>
      </w:r>
      <w:proofErr w:type="spellStart"/>
      <w:r w:rsidRPr="00B724A4">
        <w:rPr>
          <w:rFonts w:ascii="Times New Roman" w:hAnsi="Times New Roman" w:cs="Times New Roman"/>
          <w:sz w:val="20"/>
          <w:szCs w:val="20"/>
        </w:rPr>
        <w:t>mengumpulkan</w:t>
      </w:r>
      <w:proofErr w:type="spellEnd"/>
      <w:r w:rsidRPr="00B724A4">
        <w:rPr>
          <w:rFonts w:ascii="Times New Roman" w:hAnsi="Times New Roman" w:cs="Times New Roman"/>
          <w:sz w:val="20"/>
          <w:szCs w:val="20"/>
        </w:rPr>
        <w:t xml:space="preserve"> </w:t>
      </w:r>
      <w:proofErr w:type="gramStart"/>
      <w:r w:rsidRPr="00B724A4">
        <w:rPr>
          <w:rFonts w:ascii="Times New Roman" w:hAnsi="Times New Roman" w:cs="Times New Roman"/>
          <w:sz w:val="20"/>
          <w:szCs w:val="20"/>
        </w:rPr>
        <w:t xml:space="preserve">data  </w:t>
      </w:r>
      <w:proofErr w:type="spellStart"/>
      <w:r w:rsidRPr="00BD329B">
        <w:rPr>
          <w:rFonts w:ascii="Times New Roman" w:hAnsi="Times New Roman" w:cs="Times New Roman"/>
          <w:sz w:val="20"/>
          <w:szCs w:val="20"/>
        </w:rPr>
        <w:t>sebagai</w:t>
      </w:r>
      <w:proofErr w:type="spellEnd"/>
      <w:proofErr w:type="gram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bagian</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dari</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sebuah</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penelitian</w:t>
      </w:r>
      <w:proofErr w:type="spellEnd"/>
      <w:r w:rsidRPr="00BD329B">
        <w:rPr>
          <w:rFonts w:ascii="Times New Roman" w:hAnsi="Times New Roman" w:cs="Times New Roman"/>
          <w:sz w:val="20"/>
          <w:szCs w:val="20"/>
        </w:rPr>
        <w:t xml:space="preserve">. Dalam </w:t>
      </w:r>
      <w:proofErr w:type="spellStart"/>
      <w:r w:rsidRPr="00BD329B">
        <w:rPr>
          <w:rFonts w:ascii="Times New Roman" w:hAnsi="Times New Roman" w:cs="Times New Roman"/>
          <w:sz w:val="20"/>
          <w:szCs w:val="20"/>
        </w:rPr>
        <w:t>konteks</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penelitian</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ini</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pengumpulan</w:t>
      </w:r>
      <w:proofErr w:type="spellEnd"/>
      <w:r w:rsidRPr="00BD329B">
        <w:rPr>
          <w:rFonts w:ascii="Times New Roman" w:hAnsi="Times New Roman" w:cs="Times New Roman"/>
          <w:sz w:val="20"/>
          <w:szCs w:val="20"/>
        </w:rPr>
        <w:t xml:space="preserve"> data </w:t>
      </w:r>
      <w:proofErr w:type="spellStart"/>
      <w:r w:rsidRPr="00BD329B">
        <w:rPr>
          <w:rFonts w:ascii="Times New Roman" w:hAnsi="Times New Roman" w:cs="Times New Roman"/>
          <w:sz w:val="20"/>
          <w:szCs w:val="20"/>
        </w:rPr>
        <w:t>dilakukan</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dengan</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beberapa</w:t>
      </w:r>
      <w:proofErr w:type="spellEnd"/>
      <w:r w:rsidRPr="00BD329B">
        <w:rPr>
          <w:rFonts w:ascii="Times New Roman" w:hAnsi="Times New Roman" w:cs="Times New Roman"/>
          <w:sz w:val="20"/>
          <w:szCs w:val="20"/>
        </w:rPr>
        <w:t xml:space="preserve"> </w:t>
      </w:r>
      <w:proofErr w:type="spellStart"/>
      <w:proofErr w:type="gramStart"/>
      <w:r w:rsidRPr="00BD329B">
        <w:rPr>
          <w:rFonts w:ascii="Times New Roman" w:hAnsi="Times New Roman" w:cs="Times New Roman"/>
          <w:sz w:val="20"/>
          <w:szCs w:val="20"/>
        </w:rPr>
        <w:t>cara</w:t>
      </w:r>
      <w:proofErr w:type="spellEnd"/>
      <w:r>
        <w:rPr>
          <w:rFonts w:ascii="Times New Roman" w:hAnsi="Times New Roman" w:cs="Times New Roman"/>
          <w:sz w:val="20"/>
          <w:szCs w:val="20"/>
        </w:rPr>
        <w:t xml:space="preserve"> </w:t>
      </w:r>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tersebut</w:t>
      </w:r>
      <w:proofErr w:type="spellEnd"/>
      <w:proofErr w:type="gram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adalah</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sebagai</w:t>
      </w:r>
      <w:proofErr w:type="spellEnd"/>
      <w:r w:rsidRPr="00BD329B">
        <w:rPr>
          <w:rFonts w:ascii="Times New Roman" w:hAnsi="Times New Roman" w:cs="Times New Roman"/>
          <w:sz w:val="20"/>
          <w:szCs w:val="20"/>
        </w:rPr>
        <w:t xml:space="preserve"> </w:t>
      </w:r>
      <w:proofErr w:type="spellStart"/>
      <w:r w:rsidRPr="00BD329B">
        <w:rPr>
          <w:rFonts w:ascii="Times New Roman" w:hAnsi="Times New Roman" w:cs="Times New Roman"/>
          <w:sz w:val="20"/>
          <w:szCs w:val="20"/>
        </w:rPr>
        <w:t>berikut</w:t>
      </w:r>
      <w:proofErr w:type="spellEnd"/>
      <w:r w:rsidRPr="00BD329B">
        <w:rPr>
          <w:rFonts w:ascii="Times New Roman" w:hAnsi="Times New Roman" w:cs="Times New Roman"/>
          <w:sz w:val="20"/>
          <w:szCs w:val="20"/>
        </w:rPr>
        <w:t>:</w:t>
      </w:r>
    </w:p>
    <w:p w14:paraId="3D8AB2F9" w14:textId="77777777" w:rsidR="009752E6" w:rsidRDefault="009752E6" w:rsidP="009752E6">
      <w:pPr>
        <w:pStyle w:val="ListParagraph"/>
        <w:numPr>
          <w:ilvl w:val="0"/>
          <w:numId w:val="1"/>
        </w:numPr>
        <w:spacing w:after="0" w:line="240" w:lineRule="auto"/>
        <w:ind w:left="284" w:hanging="284"/>
        <w:jc w:val="both"/>
        <w:rPr>
          <w:rFonts w:ascii="Times New Roman" w:hAnsi="Times New Roman" w:cs="Times New Roman"/>
          <w:sz w:val="20"/>
          <w:szCs w:val="20"/>
        </w:rPr>
      </w:pPr>
      <w:proofErr w:type="spellStart"/>
      <w:r w:rsidRPr="008335A9">
        <w:rPr>
          <w:rFonts w:ascii="Times New Roman" w:hAnsi="Times New Roman" w:cs="Times New Roman"/>
          <w:b/>
          <w:bCs/>
          <w:sz w:val="20"/>
          <w:szCs w:val="20"/>
        </w:rPr>
        <w:t>Observasi</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adalah</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teknik</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pengumpulan</w:t>
      </w:r>
      <w:proofErr w:type="spellEnd"/>
      <w:r w:rsidRPr="008335A9">
        <w:rPr>
          <w:rFonts w:ascii="Times New Roman" w:hAnsi="Times New Roman" w:cs="Times New Roman"/>
          <w:sz w:val="20"/>
          <w:szCs w:val="20"/>
        </w:rPr>
        <w:t xml:space="preserve"> data </w:t>
      </w:r>
      <w:proofErr w:type="spellStart"/>
      <w:r w:rsidRPr="008335A9">
        <w:rPr>
          <w:rFonts w:ascii="Times New Roman" w:hAnsi="Times New Roman" w:cs="Times New Roman"/>
          <w:sz w:val="20"/>
          <w:szCs w:val="20"/>
        </w:rPr>
        <w:t>dengan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sifat-sifat</w:t>
      </w:r>
      <w:proofErr w:type="spellEnd"/>
      <w:r w:rsidRPr="008335A9">
        <w:rPr>
          <w:rFonts w:ascii="Times New Roman" w:hAnsi="Times New Roman" w:cs="Times New Roman"/>
          <w:sz w:val="20"/>
          <w:szCs w:val="20"/>
        </w:rPr>
        <w:t xml:space="preserve"> yang </w:t>
      </w:r>
      <w:proofErr w:type="spellStart"/>
      <w:r w:rsidRPr="008335A9">
        <w:rPr>
          <w:rFonts w:ascii="Times New Roman" w:hAnsi="Times New Roman" w:cs="Times New Roman"/>
          <w:sz w:val="20"/>
          <w:szCs w:val="20"/>
        </w:rPr>
        <w:t>baik</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Mengumpulkan</w:t>
      </w:r>
      <w:proofErr w:type="spellEnd"/>
      <w:r w:rsidRPr="008335A9">
        <w:rPr>
          <w:rFonts w:ascii="Times New Roman" w:hAnsi="Times New Roman" w:cs="Times New Roman"/>
          <w:sz w:val="20"/>
          <w:szCs w:val="20"/>
        </w:rPr>
        <w:t xml:space="preserve"> data </w:t>
      </w:r>
      <w:proofErr w:type="spellStart"/>
      <w:r w:rsidRPr="008335A9">
        <w:rPr>
          <w:rFonts w:ascii="Times New Roman" w:hAnsi="Times New Roman" w:cs="Times New Roman"/>
          <w:sz w:val="20"/>
          <w:szCs w:val="20"/>
        </w:rPr>
        <w:t>dengan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observasi</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apabila</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penelitian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melibatkan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perilaku</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manusia</w:t>
      </w:r>
      <w:proofErr w:type="spellEnd"/>
      <w:r w:rsidRPr="008335A9">
        <w:rPr>
          <w:rFonts w:ascii="Times New Roman" w:hAnsi="Times New Roman" w:cs="Times New Roman"/>
          <w:sz w:val="20"/>
          <w:szCs w:val="20"/>
        </w:rPr>
        <w:t xml:space="preserve">, proses </w:t>
      </w:r>
      <w:proofErr w:type="spellStart"/>
      <w:r w:rsidRPr="008335A9">
        <w:rPr>
          <w:rFonts w:ascii="Times New Roman" w:hAnsi="Times New Roman" w:cs="Times New Roman"/>
          <w:sz w:val="20"/>
          <w:szCs w:val="20"/>
        </w:rPr>
        <w:t>kerja</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fenomena</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alam</w:t>
      </w:r>
      <w:proofErr w:type="spellEnd"/>
      <w:r w:rsidRPr="008335A9">
        <w:rPr>
          <w:rFonts w:ascii="Times New Roman" w:hAnsi="Times New Roman" w:cs="Times New Roman"/>
          <w:sz w:val="20"/>
          <w:szCs w:val="20"/>
        </w:rPr>
        <w:t xml:space="preserve"> dan </w:t>
      </w:r>
      <w:proofErr w:type="spellStart"/>
      <w:r w:rsidRPr="008335A9">
        <w:rPr>
          <w:rFonts w:ascii="Times New Roman" w:hAnsi="Times New Roman" w:cs="Times New Roman"/>
          <w:sz w:val="20"/>
          <w:szCs w:val="20"/>
        </w:rPr>
        <w:t>responden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tidak</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terlalu</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luas</w:t>
      </w:r>
      <w:proofErr w:type="spellEnd"/>
    </w:p>
    <w:p w14:paraId="0D00BCFF" w14:textId="20567656" w:rsidR="009752E6" w:rsidRDefault="009752E6" w:rsidP="009752E6">
      <w:pPr>
        <w:pStyle w:val="ListParagraph"/>
        <w:numPr>
          <w:ilvl w:val="0"/>
          <w:numId w:val="1"/>
        </w:numPr>
        <w:spacing w:after="0" w:line="240" w:lineRule="auto"/>
        <w:ind w:left="284" w:hanging="284"/>
        <w:jc w:val="both"/>
        <w:rPr>
          <w:rFonts w:ascii="Times New Roman" w:hAnsi="Times New Roman" w:cs="Times New Roman"/>
          <w:sz w:val="20"/>
          <w:szCs w:val="20"/>
        </w:rPr>
      </w:pPr>
      <w:proofErr w:type="spellStart"/>
      <w:r w:rsidRPr="008335A9">
        <w:rPr>
          <w:rFonts w:ascii="Times New Roman" w:hAnsi="Times New Roman" w:cs="Times New Roman"/>
          <w:b/>
          <w:bCs/>
          <w:sz w:val="20"/>
          <w:szCs w:val="20"/>
        </w:rPr>
        <w:t>Tes</w:t>
      </w:r>
      <w:proofErr w:type="spellEnd"/>
      <w:r w:rsidRPr="008335A9">
        <w:rPr>
          <w:rFonts w:ascii="Times New Roman" w:hAnsi="Times New Roman" w:cs="Times New Roman"/>
          <w:b/>
          <w:bCs/>
          <w:sz w:val="20"/>
          <w:szCs w:val="20"/>
        </w:rPr>
        <w:t xml:space="preserve"> </w:t>
      </w:r>
      <w:proofErr w:type="spellStart"/>
      <w:r w:rsidRPr="008335A9">
        <w:rPr>
          <w:rFonts w:ascii="Times New Roman" w:hAnsi="Times New Roman" w:cs="Times New Roman"/>
          <w:b/>
          <w:bCs/>
          <w:sz w:val="20"/>
          <w:szCs w:val="20"/>
        </w:rPr>
        <w:t>awal</w:t>
      </w:r>
      <w:proofErr w:type="spellEnd"/>
      <w:r w:rsidRPr="008335A9">
        <w:rPr>
          <w:rFonts w:ascii="Times New Roman" w:hAnsi="Times New Roman" w:cs="Times New Roman"/>
          <w:sz w:val="20"/>
          <w:szCs w:val="20"/>
        </w:rPr>
        <w:t xml:space="preserve"> (pre-test), </w:t>
      </w:r>
      <w:proofErr w:type="spellStart"/>
      <w:r w:rsidRPr="008335A9">
        <w:rPr>
          <w:rFonts w:ascii="Times New Roman" w:hAnsi="Times New Roman" w:cs="Times New Roman"/>
          <w:sz w:val="20"/>
          <w:szCs w:val="20"/>
        </w:rPr>
        <w:t>yaitu</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tes</w:t>
      </w:r>
      <w:proofErr w:type="spellEnd"/>
      <w:r w:rsidRPr="008335A9">
        <w:rPr>
          <w:rFonts w:ascii="Times New Roman" w:hAnsi="Times New Roman" w:cs="Times New Roman"/>
          <w:sz w:val="20"/>
          <w:szCs w:val="20"/>
        </w:rPr>
        <w:t xml:space="preserve"> yang </w:t>
      </w:r>
      <w:proofErr w:type="spellStart"/>
      <w:r w:rsidRPr="008335A9">
        <w:rPr>
          <w:rFonts w:ascii="Times New Roman" w:hAnsi="Times New Roman" w:cs="Times New Roman"/>
          <w:sz w:val="20"/>
          <w:szCs w:val="20"/>
        </w:rPr>
        <w:t>dilakukan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sebelum</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perlakuan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dimulai</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Pre</w:t>
      </w:r>
      <w:r w:rsidR="001A0DCE">
        <w:rPr>
          <w:rFonts w:ascii="Times New Roman" w:hAnsi="Times New Roman" w:cs="Times New Roman"/>
          <w:sz w:val="20"/>
          <w:szCs w:val="20"/>
        </w:rPr>
        <w:t>test</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dilakukan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untuk</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mengetahui</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kemampuan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siswa</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sebelum</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menerapkan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metode</w:t>
      </w:r>
      <w:proofErr w:type="spellEnd"/>
      <w:r w:rsidRPr="008335A9">
        <w:rPr>
          <w:rFonts w:ascii="Times New Roman" w:hAnsi="Times New Roman" w:cs="Times New Roman"/>
          <w:sz w:val="20"/>
          <w:szCs w:val="20"/>
        </w:rPr>
        <w:t xml:space="preserve"> augmented reality.</w:t>
      </w:r>
    </w:p>
    <w:p w14:paraId="705F4180" w14:textId="77777777" w:rsidR="009752E6" w:rsidRDefault="009752E6" w:rsidP="009752E6">
      <w:pPr>
        <w:pStyle w:val="ListParagraph"/>
        <w:numPr>
          <w:ilvl w:val="0"/>
          <w:numId w:val="1"/>
        </w:numPr>
        <w:spacing w:after="0" w:line="240" w:lineRule="auto"/>
        <w:ind w:left="284" w:hanging="284"/>
        <w:jc w:val="both"/>
        <w:rPr>
          <w:rFonts w:ascii="Times New Roman" w:hAnsi="Times New Roman" w:cs="Times New Roman"/>
          <w:sz w:val="20"/>
          <w:szCs w:val="20"/>
        </w:rPr>
      </w:pPr>
      <w:proofErr w:type="spellStart"/>
      <w:r w:rsidRPr="008335A9">
        <w:rPr>
          <w:rFonts w:ascii="Times New Roman" w:hAnsi="Times New Roman" w:cs="Times New Roman"/>
          <w:b/>
          <w:bCs/>
          <w:sz w:val="20"/>
          <w:szCs w:val="20"/>
        </w:rPr>
        <w:t>Pemberian</w:t>
      </w:r>
      <w:proofErr w:type="spellEnd"/>
      <w:r w:rsidRPr="008335A9">
        <w:rPr>
          <w:rFonts w:ascii="Times New Roman" w:hAnsi="Times New Roman" w:cs="Times New Roman"/>
          <w:b/>
          <w:bCs/>
          <w:sz w:val="20"/>
          <w:szCs w:val="20"/>
        </w:rPr>
        <w:t xml:space="preserve"> </w:t>
      </w:r>
      <w:proofErr w:type="spellStart"/>
      <w:r w:rsidRPr="008335A9">
        <w:rPr>
          <w:rFonts w:ascii="Times New Roman" w:hAnsi="Times New Roman" w:cs="Times New Roman"/>
          <w:b/>
          <w:bCs/>
          <w:sz w:val="20"/>
          <w:szCs w:val="20"/>
        </w:rPr>
        <w:t>perlakuan</w:t>
      </w:r>
      <w:proofErr w:type="spellEnd"/>
      <w:r w:rsidRPr="008335A9">
        <w:rPr>
          <w:rFonts w:ascii="Times New Roman" w:hAnsi="Times New Roman" w:cs="Times New Roman"/>
          <w:sz w:val="20"/>
          <w:szCs w:val="20"/>
        </w:rPr>
        <w:t xml:space="preserve"> (treatment) </w:t>
      </w:r>
      <w:proofErr w:type="spellStart"/>
      <w:r w:rsidRPr="008335A9">
        <w:rPr>
          <w:rFonts w:ascii="Times New Roman" w:hAnsi="Times New Roman" w:cs="Times New Roman"/>
          <w:sz w:val="20"/>
          <w:szCs w:val="20"/>
        </w:rPr>
        <w:t>Peneliti</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menerapkan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metode</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dalam</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penelitian</w:t>
      </w:r>
      <w:proofErr w:type="spellEnd"/>
      <w:r w:rsidRPr="008335A9">
        <w:rPr>
          <w:rFonts w:ascii="Times New Roman" w:hAnsi="Times New Roman" w:cs="Times New Roman"/>
          <w:sz w:val="20"/>
          <w:szCs w:val="20"/>
        </w:rPr>
        <w:t>.</w:t>
      </w:r>
    </w:p>
    <w:p w14:paraId="1160B48D" w14:textId="77777777" w:rsidR="009752E6" w:rsidRDefault="009752E6" w:rsidP="009752E6">
      <w:pPr>
        <w:pStyle w:val="ListParagraph"/>
        <w:numPr>
          <w:ilvl w:val="0"/>
          <w:numId w:val="1"/>
        </w:numPr>
        <w:spacing w:after="0" w:line="240" w:lineRule="auto"/>
        <w:ind w:left="284" w:hanging="284"/>
        <w:jc w:val="both"/>
        <w:rPr>
          <w:rFonts w:ascii="Times New Roman" w:hAnsi="Times New Roman" w:cs="Times New Roman"/>
          <w:sz w:val="20"/>
          <w:szCs w:val="20"/>
        </w:rPr>
      </w:pPr>
      <w:proofErr w:type="spellStart"/>
      <w:r w:rsidRPr="008335A9">
        <w:rPr>
          <w:rFonts w:ascii="Times New Roman" w:hAnsi="Times New Roman" w:cs="Times New Roman"/>
          <w:b/>
          <w:bCs/>
          <w:sz w:val="20"/>
          <w:szCs w:val="20"/>
        </w:rPr>
        <w:t>Tes</w:t>
      </w:r>
      <w:proofErr w:type="spellEnd"/>
      <w:r w:rsidRPr="008335A9">
        <w:rPr>
          <w:rFonts w:ascii="Times New Roman" w:hAnsi="Times New Roman" w:cs="Times New Roman"/>
          <w:b/>
          <w:bCs/>
          <w:sz w:val="20"/>
          <w:szCs w:val="20"/>
        </w:rPr>
        <w:t xml:space="preserve"> </w:t>
      </w:r>
      <w:proofErr w:type="spellStart"/>
      <w:r w:rsidRPr="008335A9">
        <w:rPr>
          <w:rFonts w:ascii="Times New Roman" w:hAnsi="Times New Roman" w:cs="Times New Roman"/>
          <w:b/>
          <w:bCs/>
          <w:sz w:val="20"/>
          <w:szCs w:val="20"/>
        </w:rPr>
        <w:t>akhir</w:t>
      </w:r>
      <w:proofErr w:type="spellEnd"/>
      <w:r w:rsidRPr="008335A9">
        <w:rPr>
          <w:rFonts w:ascii="Times New Roman" w:hAnsi="Times New Roman" w:cs="Times New Roman"/>
          <w:sz w:val="20"/>
          <w:szCs w:val="20"/>
        </w:rPr>
        <w:t xml:space="preserve"> (post-test), </w:t>
      </w:r>
      <w:proofErr w:type="spellStart"/>
      <w:r w:rsidRPr="008335A9">
        <w:rPr>
          <w:rFonts w:ascii="Times New Roman" w:hAnsi="Times New Roman" w:cs="Times New Roman"/>
          <w:sz w:val="20"/>
          <w:szCs w:val="20"/>
        </w:rPr>
        <w:t>yaitu</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tes</w:t>
      </w:r>
      <w:proofErr w:type="spellEnd"/>
      <w:r w:rsidRPr="008335A9">
        <w:rPr>
          <w:rFonts w:ascii="Times New Roman" w:hAnsi="Times New Roman" w:cs="Times New Roman"/>
          <w:sz w:val="20"/>
          <w:szCs w:val="20"/>
        </w:rPr>
        <w:t xml:space="preserve"> yang </w:t>
      </w:r>
      <w:proofErr w:type="spellStart"/>
      <w:r w:rsidRPr="008335A9">
        <w:rPr>
          <w:rFonts w:ascii="Times New Roman" w:hAnsi="Times New Roman" w:cs="Times New Roman"/>
          <w:sz w:val="20"/>
          <w:szCs w:val="20"/>
        </w:rPr>
        <w:t>dilakukan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setelah</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perlakuan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untuk</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mengetahui</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pengaruh</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metode</w:t>
      </w:r>
      <w:proofErr w:type="spellEnd"/>
      <w:r w:rsidRPr="008335A9">
        <w:rPr>
          <w:rFonts w:ascii="Times New Roman" w:hAnsi="Times New Roman" w:cs="Times New Roman"/>
          <w:sz w:val="20"/>
          <w:szCs w:val="20"/>
        </w:rPr>
        <w:t xml:space="preserve"> augmented reality.</w:t>
      </w:r>
    </w:p>
    <w:p w14:paraId="45FB522D" w14:textId="77777777" w:rsidR="009752E6" w:rsidRPr="008335A9" w:rsidRDefault="009752E6" w:rsidP="009752E6">
      <w:pPr>
        <w:pStyle w:val="ListParagraph"/>
        <w:numPr>
          <w:ilvl w:val="0"/>
          <w:numId w:val="1"/>
        </w:numPr>
        <w:spacing w:after="0" w:line="240" w:lineRule="auto"/>
        <w:ind w:left="284" w:hanging="284"/>
        <w:jc w:val="both"/>
        <w:rPr>
          <w:rFonts w:ascii="Times New Roman" w:hAnsi="Times New Roman" w:cs="Times New Roman"/>
          <w:sz w:val="20"/>
          <w:szCs w:val="20"/>
        </w:rPr>
      </w:pPr>
      <w:proofErr w:type="spellStart"/>
      <w:r w:rsidRPr="008335A9">
        <w:rPr>
          <w:rFonts w:ascii="Times New Roman" w:hAnsi="Times New Roman" w:cs="Times New Roman"/>
          <w:b/>
          <w:bCs/>
          <w:sz w:val="20"/>
          <w:szCs w:val="20"/>
        </w:rPr>
        <w:t>Dokumentasi</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digunakan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untuk</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mencari</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informasi</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tertulis</w:t>
      </w:r>
      <w:proofErr w:type="spellEnd"/>
      <w:r w:rsidRPr="008335A9">
        <w:rPr>
          <w:rFonts w:ascii="Times New Roman" w:hAnsi="Times New Roman" w:cs="Times New Roman"/>
          <w:sz w:val="20"/>
          <w:szCs w:val="20"/>
        </w:rPr>
        <w:t xml:space="preserve"> yang </w:t>
      </w:r>
      <w:proofErr w:type="spellStart"/>
      <w:r w:rsidRPr="008335A9">
        <w:rPr>
          <w:rFonts w:ascii="Times New Roman" w:hAnsi="Times New Roman" w:cs="Times New Roman"/>
          <w:sz w:val="20"/>
          <w:szCs w:val="20"/>
        </w:rPr>
        <w:t>relevan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dengan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pembahasan</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peneliti</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seperti</w:t>
      </w:r>
      <w:proofErr w:type="spellEnd"/>
      <w:r w:rsidRPr="008335A9">
        <w:rPr>
          <w:rFonts w:ascii="Times New Roman" w:hAnsi="Times New Roman" w:cs="Times New Roman"/>
          <w:sz w:val="20"/>
          <w:szCs w:val="20"/>
        </w:rPr>
        <w:t xml:space="preserve"> daftar </w:t>
      </w:r>
      <w:proofErr w:type="spellStart"/>
      <w:r w:rsidRPr="008335A9">
        <w:rPr>
          <w:rFonts w:ascii="Times New Roman" w:hAnsi="Times New Roman" w:cs="Times New Roman"/>
          <w:sz w:val="20"/>
          <w:szCs w:val="20"/>
        </w:rPr>
        <w:t>nama</w:t>
      </w:r>
      <w:proofErr w:type="spellEnd"/>
      <w:r w:rsidRPr="008335A9">
        <w:rPr>
          <w:rFonts w:ascii="Times New Roman" w:hAnsi="Times New Roman" w:cs="Times New Roman"/>
          <w:sz w:val="20"/>
          <w:szCs w:val="20"/>
        </w:rPr>
        <w:t xml:space="preserve"> dan </w:t>
      </w:r>
      <w:proofErr w:type="spellStart"/>
      <w:r w:rsidRPr="008335A9">
        <w:rPr>
          <w:rFonts w:ascii="Times New Roman" w:hAnsi="Times New Roman" w:cs="Times New Roman"/>
          <w:sz w:val="20"/>
          <w:szCs w:val="20"/>
        </w:rPr>
        <w:t>nilai</w:t>
      </w:r>
      <w:proofErr w:type="spellEnd"/>
      <w:r w:rsidRPr="008335A9">
        <w:rPr>
          <w:rFonts w:ascii="Times New Roman" w:hAnsi="Times New Roman" w:cs="Times New Roman"/>
          <w:sz w:val="20"/>
          <w:szCs w:val="20"/>
        </w:rPr>
        <w:t xml:space="preserve"> </w:t>
      </w:r>
      <w:proofErr w:type="spellStart"/>
      <w:r w:rsidRPr="008335A9">
        <w:rPr>
          <w:rFonts w:ascii="Times New Roman" w:hAnsi="Times New Roman" w:cs="Times New Roman"/>
          <w:sz w:val="20"/>
          <w:szCs w:val="20"/>
        </w:rPr>
        <w:t>siswa</w:t>
      </w:r>
      <w:proofErr w:type="spellEnd"/>
      <w:r w:rsidRPr="008335A9">
        <w:rPr>
          <w:rFonts w:ascii="Times New Roman" w:hAnsi="Times New Roman" w:cs="Times New Roman"/>
          <w:sz w:val="20"/>
          <w:szCs w:val="20"/>
        </w:rPr>
        <w:t>.</w:t>
      </w:r>
    </w:p>
    <w:p w14:paraId="558C50BA" w14:textId="0F007C3D" w:rsidR="009752E6" w:rsidRDefault="009752E6" w:rsidP="009752E6">
      <w:pPr>
        <w:spacing w:after="0" w:line="240" w:lineRule="auto"/>
        <w:ind w:firstLine="720"/>
        <w:jc w:val="both"/>
        <w:rPr>
          <w:rFonts w:ascii="Times New Roman" w:hAnsi="Times New Roman" w:cs="Times New Roman"/>
          <w:sz w:val="20"/>
          <w:szCs w:val="20"/>
        </w:rPr>
      </w:pPr>
      <w:proofErr w:type="spellStart"/>
      <w:r w:rsidRPr="00231385">
        <w:rPr>
          <w:rFonts w:ascii="Times New Roman" w:hAnsi="Times New Roman" w:cs="Times New Roman"/>
          <w:sz w:val="20"/>
          <w:szCs w:val="20"/>
        </w:rPr>
        <w:t>Analisis</w:t>
      </w:r>
      <w:proofErr w:type="spellEnd"/>
      <w:r w:rsidRPr="00231385">
        <w:rPr>
          <w:rFonts w:ascii="Times New Roman" w:hAnsi="Times New Roman" w:cs="Times New Roman"/>
          <w:sz w:val="20"/>
          <w:szCs w:val="20"/>
        </w:rPr>
        <w:t xml:space="preserve"> data</w:t>
      </w:r>
      <w:r w:rsidR="001A0DCE">
        <w:rPr>
          <w:rFonts w:ascii="Times New Roman" w:hAnsi="Times New Roman" w:cs="Times New Roman"/>
          <w:sz w:val="20"/>
          <w:szCs w:val="20"/>
        </w:rPr>
        <w:t xml:space="preserve"> di</w:t>
      </w:r>
      <w:r w:rsidRPr="00231385">
        <w:rPr>
          <w:rFonts w:ascii="Times New Roman" w:hAnsi="Times New Roman" w:cs="Times New Roman"/>
          <w:sz w:val="20"/>
          <w:szCs w:val="20"/>
        </w:rPr>
        <w:t xml:space="preserve"> </w:t>
      </w:r>
      <w:proofErr w:type="spellStart"/>
      <w:r w:rsidRPr="00231385">
        <w:rPr>
          <w:rFonts w:ascii="Times New Roman" w:hAnsi="Times New Roman" w:cs="Times New Roman"/>
          <w:sz w:val="20"/>
          <w:szCs w:val="20"/>
        </w:rPr>
        <w:t>kegiatan</w:t>
      </w:r>
      <w:proofErr w:type="spellEnd"/>
      <w:r w:rsidRPr="00231385">
        <w:rPr>
          <w:rFonts w:ascii="Times New Roman" w:hAnsi="Times New Roman" w:cs="Times New Roman"/>
          <w:sz w:val="20"/>
          <w:szCs w:val="20"/>
        </w:rPr>
        <w:t xml:space="preserve"> </w:t>
      </w:r>
      <w:proofErr w:type="spellStart"/>
      <w:r w:rsidRPr="00231385">
        <w:rPr>
          <w:rFonts w:ascii="Times New Roman" w:hAnsi="Times New Roman" w:cs="Times New Roman"/>
          <w:sz w:val="20"/>
          <w:szCs w:val="20"/>
        </w:rPr>
        <w:t>setelah</w:t>
      </w:r>
      <w:proofErr w:type="spellEnd"/>
      <w:r w:rsidRPr="00231385">
        <w:rPr>
          <w:rFonts w:ascii="Times New Roman" w:hAnsi="Times New Roman" w:cs="Times New Roman"/>
          <w:sz w:val="20"/>
          <w:szCs w:val="20"/>
        </w:rPr>
        <w:t xml:space="preserve"> </w:t>
      </w:r>
      <w:proofErr w:type="spellStart"/>
      <w:r w:rsidRPr="00231385">
        <w:rPr>
          <w:rFonts w:ascii="Times New Roman" w:hAnsi="Times New Roman" w:cs="Times New Roman"/>
          <w:sz w:val="20"/>
          <w:szCs w:val="20"/>
        </w:rPr>
        <w:t>dikumpulkan</w:t>
      </w:r>
      <w:proofErr w:type="spellEnd"/>
      <w:r w:rsidRPr="00231385">
        <w:rPr>
          <w:rFonts w:ascii="Times New Roman" w:hAnsi="Times New Roman" w:cs="Times New Roman"/>
          <w:sz w:val="20"/>
          <w:szCs w:val="20"/>
        </w:rPr>
        <w:t xml:space="preserve"> </w:t>
      </w:r>
      <w:proofErr w:type="spellStart"/>
      <w:r w:rsidRPr="00231385">
        <w:rPr>
          <w:rFonts w:ascii="Times New Roman" w:hAnsi="Times New Roman" w:cs="Times New Roman"/>
          <w:sz w:val="20"/>
          <w:szCs w:val="20"/>
        </w:rPr>
        <w:t>dari</w:t>
      </w:r>
      <w:proofErr w:type="spellEnd"/>
      <w:r w:rsidRPr="00231385">
        <w:rPr>
          <w:rFonts w:ascii="Times New Roman" w:hAnsi="Times New Roman" w:cs="Times New Roman"/>
          <w:sz w:val="20"/>
          <w:szCs w:val="20"/>
        </w:rPr>
        <w:t xml:space="preserve"> </w:t>
      </w:r>
      <w:proofErr w:type="spellStart"/>
      <w:r w:rsidRPr="00231385">
        <w:rPr>
          <w:rFonts w:ascii="Times New Roman" w:hAnsi="Times New Roman" w:cs="Times New Roman"/>
          <w:sz w:val="20"/>
          <w:szCs w:val="20"/>
        </w:rPr>
        <w:t>semua</w:t>
      </w:r>
      <w:proofErr w:type="spellEnd"/>
      <w:r w:rsidRPr="00231385">
        <w:rPr>
          <w:rFonts w:ascii="Times New Roman" w:hAnsi="Times New Roman" w:cs="Times New Roman"/>
          <w:sz w:val="20"/>
          <w:szCs w:val="20"/>
        </w:rPr>
        <w:t xml:space="preserve"> </w:t>
      </w:r>
      <w:proofErr w:type="spellStart"/>
      <w:r w:rsidR="001A0DCE">
        <w:rPr>
          <w:rFonts w:ascii="Times New Roman" w:hAnsi="Times New Roman" w:cs="Times New Roman"/>
          <w:sz w:val="20"/>
          <w:szCs w:val="20"/>
        </w:rPr>
        <w:t>peserta</w:t>
      </w:r>
      <w:proofErr w:type="spellEnd"/>
      <w:r w:rsidR="001A0DCE">
        <w:rPr>
          <w:rFonts w:ascii="Times New Roman" w:hAnsi="Times New Roman" w:cs="Times New Roman"/>
          <w:sz w:val="20"/>
          <w:szCs w:val="20"/>
        </w:rPr>
        <w:t xml:space="preserve"> </w:t>
      </w:r>
      <w:proofErr w:type="spellStart"/>
      <w:r w:rsidR="001A0DCE">
        <w:rPr>
          <w:rFonts w:ascii="Times New Roman" w:hAnsi="Times New Roman" w:cs="Times New Roman"/>
          <w:sz w:val="20"/>
          <w:szCs w:val="20"/>
        </w:rPr>
        <w:t>didik</w:t>
      </w:r>
      <w:proofErr w:type="spellEnd"/>
      <w:r w:rsidRPr="00231385">
        <w:rPr>
          <w:rFonts w:ascii="Times New Roman" w:hAnsi="Times New Roman" w:cs="Times New Roman"/>
          <w:sz w:val="20"/>
          <w:szCs w:val="20"/>
        </w:rPr>
        <w:t xml:space="preserve"> </w:t>
      </w:r>
      <w:proofErr w:type="spellStart"/>
      <w:r w:rsidRPr="00231385">
        <w:rPr>
          <w:rFonts w:ascii="Times New Roman" w:hAnsi="Times New Roman" w:cs="Times New Roman"/>
          <w:sz w:val="20"/>
          <w:szCs w:val="20"/>
        </w:rPr>
        <w:t>atau</w:t>
      </w:r>
      <w:proofErr w:type="spellEnd"/>
      <w:r w:rsidRPr="00231385">
        <w:rPr>
          <w:rFonts w:ascii="Times New Roman" w:hAnsi="Times New Roman" w:cs="Times New Roman"/>
          <w:sz w:val="20"/>
          <w:szCs w:val="20"/>
        </w:rPr>
        <w:t xml:space="preserve"> </w:t>
      </w:r>
      <w:proofErr w:type="spellStart"/>
      <w:r w:rsidRPr="00231385">
        <w:rPr>
          <w:rFonts w:ascii="Times New Roman" w:hAnsi="Times New Roman" w:cs="Times New Roman"/>
          <w:sz w:val="20"/>
          <w:szCs w:val="20"/>
        </w:rPr>
        <w:t>sumber</w:t>
      </w:r>
      <w:proofErr w:type="spellEnd"/>
      <w:r w:rsidRPr="00231385">
        <w:rPr>
          <w:rFonts w:ascii="Times New Roman" w:hAnsi="Times New Roman" w:cs="Times New Roman"/>
          <w:sz w:val="20"/>
          <w:szCs w:val="20"/>
        </w:rPr>
        <w:t xml:space="preserve"> data </w:t>
      </w:r>
      <w:proofErr w:type="spellStart"/>
      <w:r w:rsidRPr="00231385">
        <w:rPr>
          <w:rFonts w:ascii="Times New Roman" w:hAnsi="Times New Roman" w:cs="Times New Roman"/>
          <w:sz w:val="20"/>
          <w:szCs w:val="20"/>
        </w:rPr>
        <w:t>lainnya</w:t>
      </w:r>
      <w:proofErr w:type="spellEnd"/>
      <w:r w:rsidRPr="00231385">
        <w:rPr>
          <w:rFonts w:ascii="Times New Roman" w:hAnsi="Times New Roman" w:cs="Times New Roman"/>
          <w:sz w:val="20"/>
          <w:szCs w:val="20"/>
        </w:rPr>
        <w:t>. </w:t>
      </w:r>
      <w:r>
        <w:rPr>
          <w:rFonts w:ascii="Times New Roman" w:hAnsi="Times New Roman" w:cs="Times New Roman"/>
          <w:b/>
          <w:bCs/>
          <w:sz w:val="20"/>
          <w:szCs w:val="20"/>
        </w:rPr>
        <w:t xml:space="preserve"> </w:t>
      </w:r>
      <w:proofErr w:type="spellStart"/>
      <w:r>
        <w:rPr>
          <w:rFonts w:ascii="Times New Roman" w:hAnsi="Times New Roman" w:cs="Times New Roman"/>
          <w:sz w:val="20"/>
          <w:szCs w:val="20"/>
        </w:rPr>
        <w:t>A</w:t>
      </w:r>
      <w:r w:rsidRPr="0073548C">
        <w:rPr>
          <w:rFonts w:ascii="Times New Roman" w:hAnsi="Times New Roman" w:cs="Times New Roman"/>
          <w:sz w:val="20"/>
          <w:szCs w:val="20"/>
        </w:rPr>
        <w:t>nalisis</w:t>
      </w:r>
      <w:proofErr w:type="spellEnd"/>
      <w:r w:rsidRPr="0073548C">
        <w:rPr>
          <w:rFonts w:ascii="Times New Roman" w:hAnsi="Times New Roman" w:cs="Times New Roman"/>
          <w:sz w:val="20"/>
          <w:szCs w:val="20"/>
        </w:rPr>
        <w:t xml:space="preserve"> data </w:t>
      </w:r>
      <w:proofErr w:type="spellStart"/>
      <w:r>
        <w:rPr>
          <w:rFonts w:ascii="Times New Roman" w:hAnsi="Times New Roman" w:cs="Times New Roman"/>
          <w:sz w:val="20"/>
          <w:szCs w:val="20"/>
        </w:rPr>
        <w:t>melibatkan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pembuatab</w:t>
      </w:r>
      <w:proofErr w:type="spellEnd"/>
      <w:r w:rsidRPr="0073548C">
        <w:rPr>
          <w:rFonts w:ascii="Times New Roman" w:hAnsi="Times New Roman" w:cs="Times New Roman"/>
          <w:sz w:val="20"/>
          <w:szCs w:val="20"/>
        </w:rPr>
        <w:t xml:space="preserve"> </w:t>
      </w:r>
      <w:proofErr w:type="spellStart"/>
      <w:r w:rsidRPr="0073548C">
        <w:rPr>
          <w:rFonts w:ascii="Times New Roman" w:hAnsi="Times New Roman" w:cs="Times New Roman"/>
          <w:sz w:val="20"/>
          <w:szCs w:val="20"/>
        </w:rPr>
        <w:t>perhitungan</w:t>
      </w:r>
      <w:proofErr w:type="spellEnd"/>
      <w:r w:rsidRPr="0073548C">
        <w:rPr>
          <w:rFonts w:ascii="Times New Roman" w:hAnsi="Times New Roman" w:cs="Times New Roman"/>
          <w:sz w:val="20"/>
          <w:szCs w:val="20"/>
        </w:rPr>
        <w:t xml:space="preserve"> </w:t>
      </w:r>
      <w:proofErr w:type="spellStart"/>
      <w:r w:rsidRPr="0073548C">
        <w:rPr>
          <w:rFonts w:ascii="Times New Roman" w:hAnsi="Times New Roman" w:cs="Times New Roman"/>
          <w:sz w:val="20"/>
          <w:szCs w:val="20"/>
        </w:rPr>
        <w:t>untuk</w:t>
      </w:r>
      <w:proofErr w:type="spellEnd"/>
      <w:r w:rsidRPr="0073548C">
        <w:rPr>
          <w:rFonts w:ascii="Times New Roman" w:hAnsi="Times New Roman" w:cs="Times New Roman"/>
          <w:sz w:val="20"/>
          <w:szCs w:val="20"/>
        </w:rPr>
        <w:t xml:space="preserve"> </w:t>
      </w:r>
      <w:proofErr w:type="spellStart"/>
      <w:r w:rsidRPr="0073548C">
        <w:rPr>
          <w:rFonts w:ascii="Times New Roman" w:hAnsi="Times New Roman" w:cs="Times New Roman"/>
          <w:sz w:val="20"/>
          <w:szCs w:val="20"/>
        </w:rPr>
        <w:t>menjawab</w:t>
      </w:r>
      <w:proofErr w:type="spellEnd"/>
      <w:r w:rsidRPr="0073548C">
        <w:rPr>
          <w:rFonts w:ascii="Times New Roman" w:hAnsi="Times New Roman" w:cs="Times New Roman"/>
          <w:sz w:val="20"/>
          <w:szCs w:val="20"/>
        </w:rPr>
        <w:t xml:space="preserve"> </w:t>
      </w:r>
      <w:proofErr w:type="spellStart"/>
      <w:r w:rsidRPr="0073548C">
        <w:rPr>
          <w:rFonts w:ascii="Times New Roman" w:hAnsi="Times New Roman" w:cs="Times New Roman"/>
          <w:sz w:val="20"/>
          <w:szCs w:val="20"/>
        </w:rPr>
        <w:t>rumusan</w:t>
      </w:r>
      <w:proofErr w:type="spellEnd"/>
      <w:r w:rsidRPr="0073548C">
        <w:rPr>
          <w:rFonts w:ascii="Times New Roman" w:hAnsi="Times New Roman" w:cs="Times New Roman"/>
          <w:sz w:val="20"/>
          <w:szCs w:val="20"/>
        </w:rPr>
        <w:t xml:space="preserve"> </w:t>
      </w:r>
      <w:proofErr w:type="spellStart"/>
      <w:r w:rsidRPr="0073548C">
        <w:rPr>
          <w:rFonts w:ascii="Times New Roman" w:hAnsi="Times New Roman" w:cs="Times New Roman"/>
          <w:sz w:val="20"/>
          <w:szCs w:val="20"/>
        </w:rPr>
        <w:t>masalah</w:t>
      </w:r>
      <w:proofErr w:type="spellEnd"/>
      <w:r w:rsidRPr="0073548C">
        <w:rPr>
          <w:rFonts w:ascii="Times New Roman" w:hAnsi="Times New Roman" w:cs="Times New Roman"/>
          <w:sz w:val="20"/>
          <w:szCs w:val="20"/>
        </w:rPr>
        <w:t xml:space="preserve"> dan </w:t>
      </w:r>
      <w:proofErr w:type="spellStart"/>
      <w:r w:rsidRPr="0073548C">
        <w:rPr>
          <w:rFonts w:ascii="Times New Roman" w:hAnsi="Times New Roman" w:cs="Times New Roman"/>
          <w:sz w:val="20"/>
          <w:szCs w:val="20"/>
        </w:rPr>
        <w:t>menguji</w:t>
      </w:r>
      <w:proofErr w:type="spellEnd"/>
      <w:r w:rsidRPr="0073548C">
        <w:rPr>
          <w:rFonts w:ascii="Times New Roman" w:hAnsi="Times New Roman" w:cs="Times New Roman"/>
          <w:sz w:val="20"/>
          <w:szCs w:val="20"/>
        </w:rPr>
        <w:t xml:space="preserve">. Dari data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post-test </w:t>
      </w:r>
      <w:r>
        <w:rPr>
          <w:rFonts w:ascii="Times New Roman" w:hAnsi="Times New Roman" w:cs="Times New Roman"/>
          <w:sz w:val="20"/>
          <w:szCs w:val="20"/>
        </w:rPr>
        <w:t xml:space="preserve">dan </w:t>
      </w:r>
      <w:r>
        <w:rPr>
          <w:rFonts w:ascii="Times New Roman" w:hAnsi="Times New Roman" w:cs="Times New Roman"/>
          <w:i/>
          <w:iCs/>
          <w:sz w:val="20"/>
          <w:szCs w:val="20"/>
        </w:rPr>
        <w:t xml:space="preserve">pre-test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mendapatkan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kesimpulan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bagaimana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Augmented Reality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
    <w:p w14:paraId="2119461D" w14:textId="77777777" w:rsidR="009752E6" w:rsidRPr="0073548C" w:rsidRDefault="009752E6" w:rsidP="009752E6">
      <w:pPr>
        <w:spacing w:after="0" w:line="240" w:lineRule="auto"/>
        <w:ind w:firstLine="720"/>
        <w:jc w:val="both"/>
        <w:rPr>
          <w:rFonts w:ascii="Times New Roman" w:hAnsi="Times New Roman" w:cs="Times New Roman"/>
          <w:b/>
          <w:bCs/>
          <w:sz w:val="20"/>
          <w:szCs w:val="20"/>
        </w:rPr>
      </w:pPr>
    </w:p>
    <w:p w14:paraId="0301DB3F" w14:textId="2B0BD871" w:rsidR="009752E6" w:rsidRDefault="009752E6" w:rsidP="009752E6">
      <w:pPr>
        <w:spacing w:after="0" w:line="240" w:lineRule="auto"/>
        <w:jc w:val="center"/>
        <w:rPr>
          <w:rFonts w:ascii="Times New Roman" w:hAnsi="Times New Roman" w:cs="Times New Roman"/>
          <w:b/>
          <w:bCs/>
        </w:rPr>
      </w:pPr>
      <w:r w:rsidRPr="009752E6">
        <w:rPr>
          <w:rFonts w:ascii="Times New Roman" w:hAnsi="Times New Roman" w:cs="Times New Roman"/>
          <w:b/>
          <w:bCs/>
        </w:rPr>
        <w:t>III.</w:t>
      </w:r>
      <w:r w:rsidRPr="009752E6">
        <w:rPr>
          <w:rFonts w:ascii="Times New Roman" w:hAnsi="Times New Roman" w:cs="Times New Roman"/>
          <w:b/>
          <w:bCs/>
        </w:rPr>
        <w:t xml:space="preserve"> </w:t>
      </w:r>
      <w:r w:rsidRPr="009752E6">
        <w:rPr>
          <w:rFonts w:ascii="Times New Roman" w:hAnsi="Times New Roman" w:cs="Times New Roman"/>
          <w:b/>
          <w:bCs/>
        </w:rPr>
        <w:t>HASIL PENELIATIAN dan PEMBAHASAN</w:t>
      </w:r>
    </w:p>
    <w:p w14:paraId="63FE13DA" w14:textId="77777777" w:rsidR="008D5C02" w:rsidRDefault="008D5C02" w:rsidP="009752E6">
      <w:pPr>
        <w:spacing w:after="0" w:line="240" w:lineRule="auto"/>
        <w:rPr>
          <w:rFonts w:ascii="Times New Roman" w:hAnsi="Times New Roman" w:cs="Times New Roman"/>
          <w:b/>
          <w:bCs/>
          <w:sz w:val="20"/>
          <w:szCs w:val="20"/>
        </w:rPr>
      </w:pPr>
    </w:p>
    <w:p w14:paraId="04E9CC9F" w14:textId="77777777" w:rsidR="008D5C02" w:rsidRDefault="009752E6" w:rsidP="009752E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Hasil</w:t>
      </w:r>
    </w:p>
    <w:p w14:paraId="7944B409" w14:textId="254C8DD4" w:rsidR="009752E6" w:rsidRDefault="009752E6" w:rsidP="009752E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p>
    <w:p w14:paraId="0BEEAB3A" w14:textId="5E2B8C76" w:rsidR="008D5C02" w:rsidRDefault="009752E6" w:rsidP="009752E6">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ab/>
      </w: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pelaksanaan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kelas</w:t>
      </w:r>
      <w:proofErr w:type="spellEnd"/>
      <w:r>
        <w:rPr>
          <w:rFonts w:ascii="Times New Roman" w:hAnsi="Times New Roman" w:cs="Times New Roman"/>
          <w:sz w:val="20"/>
          <w:szCs w:val="20"/>
        </w:rPr>
        <w:t xml:space="preserve"> II SDN </w:t>
      </w:r>
      <w:proofErr w:type="spellStart"/>
      <w:r>
        <w:rPr>
          <w:rFonts w:ascii="Times New Roman" w:hAnsi="Times New Roman" w:cs="Times New Roman"/>
          <w:sz w:val="20"/>
          <w:szCs w:val="20"/>
        </w:rPr>
        <w:t>Ganting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25 </w:t>
      </w:r>
      <w:proofErr w:type="spellStart"/>
      <w:r>
        <w:rPr>
          <w:rFonts w:ascii="Times New Roman" w:hAnsi="Times New Roman" w:cs="Times New Roman"/>
          <w:sz w:val="20"/>
          <w:szCs w:val="20"/>
        </w:rPr>
        <w:t>peserta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didik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melaksanakan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selama</w:t>
      </w:r>
      <w:proofErr w:type="spellEnd"/>
      <w:r>
        <w:rPr>
          <w:rFonts w:ascii="Times New Roman" w:hAnsi="Times New Roman" w:cs="Times New Roman"/>
          <w:sz w:val="20"/>
          <w:szCs w:val="20"/>
        </w:rPr>
        <w:t xml:space="preserve"> 5 </w:t>
      </w:r>
      <w:proofErr w:type="spellStart"/>
      <w:r>
        <w:rPr>
          <w:rFonts w:ascii="Times New Roman" w:hAnsi="Times New Roman" w:cs="Times New Roman"/>
          <w:sz w:val="20"/>
          <w:szCs w:val="20"/>
        </w:rPr>
        <w:t>hari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dimana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awal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pertemuan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memberikan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pre-test </w:t>
      </w:r>
      <w:proofErr w:type="spellStart"/>
      <w:r>
        <w:rPr>
          <w:rFonts w:ascii="Times New Roman" w:hAnsi="Times New Roman" w:cs="Times New Roman"/>
          <w:sz w:val="20"/>
          <w:szCs w:val="20"/>
        </w:rPr>
        <w:t>sebelum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diterapkannya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perlakuan</w:t>
      </w:r>
      <w:proofErr w:type="spellEnd"/>
      <w:r>
        <w:rPr>
          <w:rFonts w:ascii="Times New Roman" w:hAnsi="Times New Roman" w:cs="Times New Roman"/>
          <w:sz w:val="20"/>
          <w:szCs w:val="20"/>
        </w:rPr>
        <w:t xml:space="preserve">. Setelah </w:t>
      </w:r>
      <w:proofErr w:type="spellStart"/>
      <w:r>
        <w:rPr>
          <w:rFonts w:ascii="Times New Roman" w:hAnsi="Times New Roman" w:cs="Times New Roman"/>
          <w:sz w:val="20"/>
          <w:szCs w:val="20"/>
        </w:rPr>
        <w:t>diberikan</w:t>
      </w:r>
      <w:proofErr w:type="spellEnd"/>
      <w:r>
        <w:rPr>
          <w:rFonts w:ascii="Times New Roman" w:hAnsi="Times New Roman" w:cs="Times New Roman"/>
          <w:sz w:val="20"/>
          <w:szCs w:val="20"/>
        </w:rPr>
        <w:t xml:space="preserve"> treatment pada </w:t>
      </w:r>
      <w:proofErr w:type="spellStart"/>
      <w:r>
        <w:rPr>
          <w:rFonts w:ascii="Times New Roman" w:hAnsi="Times New Roman" w:cs="Times New Roman"/>
          <w:sz w:val="20"/>
          <w:szCs w:val="20"/>
        </w:rPr>
        <w:t>materi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pembelajaran</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memberikan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post-test, </w:t>
      </w:r>
      <w:proofErr w:type="spellStart"/>
      <w:r>
        <w:rPr>
          <w:rFonts w:ascii="Times New Roman" w:hAnsi="Times New Roman" w:cs="Times New Roman"/>
          <w:sz w:val="20"/>
          <w:szCs w:val="20"/>
        </w:rPr>
        <w:t>setelah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diberikan</w:t>
      </w:r>
      <w:proofErr w:type="spellEnd"/>
      <w:r>
        <w:rPr>
          <w:rFonts w:ascii="Times New Roman" w:hAnsi="Times New Roman" w:cs="Times New Roman"/>
          <w:sz w:val="20"/>
          <w:szCs w:val="20"/>
        </w:rPr>
        <w:t xml:space="preserve"> treatment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apakah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
    <w:p w14:paraId="0A4C6ACA" w14:textId="30A97577" w:rsidR="008D5C02" w:rsidRPr="00014B0F" w:rsidRDefault="009752E6" w:rsidP="009752E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Uji </w:t>
      </w:r>
      <w:proofErr w:type="spellStart"/>
      <w:r>
        <w:rPr>
          <w:rFonts w:ascii="Times New Roman" w:hAnsi="Times New Roman" w:cs="Times New Roman"/>
          <w:b/>
          <w:bCs/>
          <w:sz w:val="20"/>
          <w:szCs w:val="20"/>
        </w:rPr>
        <w:t>Validitas</w:t>
      </w:r>
      <w:proofErr w:type="spellEnd"/>
    </w:p>
    <w:p w14:paraId="336DAE8A" w14:textId="77777777" w:rsidR="009752E6" w:rsidRDefault="009752E6" w:rsidP="009752E6">
      <w:pPr>
        <w:spacing w:after="0" w:line="240" w:lineRule="auto"/>
        <w:ind w:firstLine="720"/>
        <w:jc w:val="both"/>
        <w:rPr>
          <w:rFonts w:ascii="Times New Roman" w:hAnsi="Times New Roman" w:cs="Times New Roman"/>
          <w:sz w:val="20"/>
          <w:szCs w:val="20"/>
        </w:rPr>
      </w:pPr>
      <w:r w:rsidRPr="000562A2">
        <w:rPr>
          <w:rFonts w:ascii="Times New Roman" w:hAnsi="Times New Roman" w:cs="Times New Roman"/>
          <w:sz w:val="20"/>
          <w:szCs w:val="20"/>
        </w:rPr>
        <w:t xml:space="preserve">Uji </w:t>
      </w:r>
      <w:proofErr w:type="spellStart"/>
      <w:r w:rsidRPr="000562A2">
        <w:rPr>
          <w:rFonts w:ascii="Times New Roman" w:hAnsi="Times New Roman" w:cs="Times New Roman"/>
          <w:sz w:val="20"/>
          <w:szCs w:val="20"/>
        </w:rPr>
        <w:t>validitas</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yaitu</w:t>
      </w:r>
      <w:proofErr w:type="spellEnd"/>
      <w:r w:rsidRPr="000562A2">
        <w:rPr>
          <w:rFonts w:ascii="Times New Roman" w:hAnsi="Times New Roman" w:cs="Times New Roman"/>
          <w:sz w:val="20"/>
          <w:szCs w:val="20"/>
        </w:rPr>
        <w:t xml:space="preserve"> uji yang </w:t>
      </w:r>
      <w:proofErr w:type="spellStart"/>
      <w:r w:rsidRPr="000562A2">
        <w:rPr>
          <w:rFonts w:ascii="Times New Roman" w:hAnsi="Times New Roman" w:cs="Times New Roman"/>
          <w:sz w:val="20"/>
          <w:szCs w:val="20"/>
        </w:rPr>
        <w:t>menunjukkan</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seberapa</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akurat</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alat</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dalam</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pengukuran</w:t>
      </w:r>
      <w:proofErr w:type="spellEnd"/>
      <w:r w:rsidRPr="000562A2">
        <w:rPr>
          <w:rFonts w:ascii="Times New Roman" w:hAnsi="Times New Roman" w:cs="Times New Roman"/>
          <w:sz w:val="20"/>
          <w:szCs w:val="20"/>
        </w:rPr>
        <w:t xml:space="preserve"> yang </w:t>
      </w:r>
      <w:proofErr w:type="spellStart"/>
      <w:r w:rsidRPr="000562A2">
        <w:rPr>
          <w:rFonts w:ascii="Times New Roman" w:hAnsi="Times New Roman" w:cs="Times New Roman"/>
          <w:sz w:val="20"/>
          <w:szCs w:val="20"/>
        </w:rPr>
        <w:t>digunakan</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untuk</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mengukur</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objek</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Tes</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validitas</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digunakan</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untuk</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mengukur</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suatu</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keefektifan</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pilihan</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ganda</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Efektivitas</w:t>
      </w:r>
      <w:proofErr w:type="spellEnd"/>
      <w:r w:rsidRPr="000562A2">
        <w:rPr>
          <w:rFonts w:ascii="Times New Roman" w:hAnsi="Times New Roman" w:cs="Times New Roman"/>
          <w:sz w:val="20"/>
          <w:szCs w:val="20"/>
        </w:rPr>
        <w:t xml:space="preserve"> yang </w:t>
      </w:r>
      <w:proofErr w:type="spellStart"/>
      <w:r w:rsidRPr="000562A2">
        <w:rPr>
          <w:rFonts w:ascii="Times New Roman" w:hAnsi="Times New Roman" w:cs="Times New Roman"/>
          <w:sz w:val="20"/>
          <w:szCs w:val="20"/>
        </w:rPr>
        <w:t>digunakan</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untuk</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mengetahui</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apakah</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suatu</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instumen</w:t>
      </w:r>
      <w:proofErr w:type="spellEnd"/>
      <w:r w:rsidRPr="000562A2">
        <w:rPr>
          <w:rFonts w:ascii="Times New Roman" w:hAnsi="Times New Roman" w:cs="Times New Roman"/>
          <w:sz w:val="20"/>
          <w:szCs w:val="20"/>
        </w:rPr>
        <w:t xml:space="preserve"> valid </w:t>
      </w:r>
      <w:proofErr w:type="spellStart"/>
      <w:r w:rsidRPr="000562A2">
        <w:rPr>
          <w:rFonts w:ascii="Times New Roman" w:hAnsi="Times New Roman" w:cs="Times New Roman"/>
          <w:sz w:val="20"/>
          <w:szCs w:val="20"/>
        </w:rPr>
        <w:t>digunakan</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atau</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tidak</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dalam</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mengumpulkan</w:t>
      </w:r>
      <w:proofErr w:type="spellEnd"/>
      <w:r w:rsidRPr="000562A2">
        <w:rPr>
          <w:rFonts w:ascii="Times New Roman" w:hAnsi="Times New Roman" w:cs="Times New Roman"/>
          <w:sz w:val="20"/>
          <w:szCs w:val="20"/>
        </w:rPr>
        <w:t xml:space="preserve"> data. Uji </w:t>
      </w:r>
      <w:proofErr w:type="spellStart"/>
      <w:r w:rsidRPr="000562A2">
        <w:rPr>
          <w:rFonts w:ascii="Times New Roman" w:hAnsi="Times New Roman" w:cs="Times New Roman"/>
          <w:sz w:val="20"/>
          <w:szCs w:val="20"/>
        </w:rPr>
        <w:t>validitas</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dapat</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dilihat</w:t>
      </w:r>
      <w:proofErr w:type="spellEnd"/>
      <w:r w:rsidRPr="000562A2">
        <w:rPr>
          <w:rFonts w:ascii="Times New Roman" w:hAnsi="Times New Roman" w:cs="Times New Roman"/>
          <w:sz w:val="20"/>
          <w:szCs w:val="20"/>
        </w:rPr>
        <w:t xml:space="preserve"> pada </w:t>
      </w:r>
      <w:proofErr w:type="spellStart"/>
      <w:r w:rsidRPr="000562A2">
        <w:rPr>
          <w:rFonts w:ascii="Times New Roman" w:hAnsi="Times New Roman" w:cs="Times New Roman"/>
          <w:sz w:val="20"/>
          <w:szCs w:val="20"/>
        </w:rPr>
        <w:t>tabel</w:t>
      </w:r>
      <w:proofErr w:type="spellEnd"/>
      <w:r w:rsidRPr="000562A2">
        <w:rPr>
          <w:rFonts w:ascii="Times New Roman" w:hAnsi="Times New Roman" w:cs="Times New Roman"/>
          <w:sz w:val="20"/>
          <w:szCs w:val="20"/>
        </w:rPr>
        <w:t xml:space="preserve"> </w:t>
      </w:r>
      <w:proofErr w:type="spellStart"/>
      <w:r w:rsidRPr="000562A2">
        <w:rPr>
          <w:rFonts w:ascii="Times New Roman" w:hAnsi="Times New Roman" w:cs="Times New Roman"/>
          <w:sz w:val="20"/>
          <w:szCs w:val="20"/>
        </w:rPr>
        <w:t>beikut</w:t>
      </w:r>
      <w:proofErr w:type="spellEnd"/>
      <w:r w:rsidRPr="000562A2">
        <w:rPr>
          <w:rFonts w:ascii="Times New Roman" w:hAnsi="Times New Roman" w:cs="Times New Roman"/>
          <w:sz w:val="20"/>
          <w:szCs w:val="20"/>
        </w:rPr>
        <w:t>:</w:t>
      </w:r>
    </w:p>
    <w:p w14:paraId="11CDB762" w14:textId="77777777" w:rsidR="009752E6" w:rsidRPr="002646C2" w:rsidRDefault="009752E6" w:rsidP="009752E6">
      <w:pPr>
        <w:spacing w:after="0" w:line="240" w:lineRule="auto"/>
        <w:ind w:left="2880" w:firstLine="720"/>
        <w:jc w:val="both"/>
        <w:rPr>
          <w:rFonts w:ascii="Times New Roman" w:hAnsi="Times New Roman" w:cs="Times New Roman"/>
          <w:sz w:val="20"/>
          <w:szCs w:val="20"/>
        </w:rPr>
      </w:pPr>
      <w:r w:rsidRPr="0091067C">
        <w:rPr>
          <w:rFonts w:ascii="Times New Roman" w:hAnsi="Times New Roman" w:cs="Times New Roman"/>
          <w:b/>
          <w:bCs/>
          <w:sz w:val="20"/>
          <w:szCs w:val="20"/>
        </w:rPr>
        <w:t>Tabel 1</w:t>
      </w:r>
      <w:r>
        <w:rPr>
          <w:rFonts w:ascii="Times New Roman" w:hAnsi="Times New Roman" w:cs="Times New Roman"/>
          <w:sz w:val="20"/>
          <w:szCs w:val="20"/>
        </w:rPr>
        <w:t xml:space="preserve">. Uji </w:t>
      </w:r>
      <w:proofErr w:type="spellStart"/>
      <w:r>
        <w:rPr>
          <w:rFonts w:ascii="Times New Roman" w:hAnsi="Times New Roman" w:cs="Times New Roman"/>
          <w:sz w:val="20"/>
          <w:szCs w:val="20"/>
        </w:rPr>
        <w:t>Validitas</w:t>
      </w:r>
      <w:proofErr w:type="spellEnd"/>
    </w:p>
    <w:p w14:paraId="1C00D683" w14:textId="77777777" w:rsidR="009752E6" w:rsidRDefault="009752E6" w:rsidP="009752E6">
      <w:pPr>
        <w:spacing w:after="0" w:line="240" w:lineRule="auto"/>
        <w:jc w:val="center"/>
        <w:rPr>
          <w:rFonts w:ascii="Times New Roman" w:hAnsi="Times New Roman" w:cs="Times New Roman"/>
          <w:sz w:val="20"/>
          <w:szCs w:val="20"/>
        </w:rPr>
      </w:pPr>
    </w:p>
    <w:tbl>
      <w:tblPr>
        <w:tblStyle w:val="PlainTable2"/>
        <w:tblW w:w="0" w:type="auto"/>
        <w:jc w:val="center"/>
        <w:tblLook w:val="04A0" w:firstRow="1" w:lastRow="0" w:firstColumn="1" w:lastColumn="0" w:noHBand="0" w:noVBand="1"/>
      </w:tblPr>
      <w:tblGrid>
        <w:gridCol w:w="1061"/>
        <w:gridCol w:w="1223"/>
        <w:gridCol w:w="1061"/>
        <w:gridCol w:w="1212"/>
      </w:tblGrid>
      <w:tr w:rsidR="009752E6" w14:paraId="627FD7F8" w14:textId="77777777" w:rsidTr="00D6695C">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061" w:type="dxa"/>
          </w:tcPr>
          <w:p w14:paraId="673223FF" w14:textId="77777777" w:rsidR="009752E6" w:rsidRDefault="009752E6" w:rsidP="00D6695C">
            <w:r>
              <w:t>Question number</w:t>
            </w:r>
          </w:p>
        </w:tc>
        <w:tc>
          <w:tcPr>
            <w:tcW w:w="1200" w:type="dxa"/>
          </w:tcPr>
          <w:p w14:paraId="099BE7A0" w14:textId="77777777" w:rsidR="009752E6" w:rsidRDefault="009752E6" w:rsidP="00D6695C">
            <w:pPr>
              <w:cnfStyle w:val="100000000000" w:firstRow="1" w:lastRow="0" w:firstColumn="0" w:lastColumn="0" w:oddVBand="0" w:evenVBand="0" w:oddHBand="0" w:evenHBand="0" w:firstRowFirstColumn="0" w:firstRowLastColumn="0" w:lastRowFirstColumn="0" w:lastRowLastColumn="0"/>
            </w:pPr>
            <w:r>
              <w:t>Pearson correlation</w:t>
            </w:r>
          </w:p>
        </w:tc>
        <w:tc>
          <w:tcPr>
            <w:tcW w:w="1061" w:type="dxa"/>
          </w:tcPr>
          <w:p w14:paraId="3D118D83" w14:textId="77777777" w:rsidR="009752E6" w:rsidRDefault="009752E6" w:rsidP="00D6695C">
            <w:pPr>
              <w:cnfStyle w:val="100000000000" w:firstRow="1" w:lastRow="0" w:firstColumn="0" w:lastColumn="0" w:oddVBand="0" w:evenVBand="0" w:oddHBand="0" w:evenHBand="0" w:firstRowFirstColumn="0" w:firstRowLastColumn="0" w:lastRowFirstColumn="0" w:lastRowLastColumn="0"/>
            </w:pPr>
            <w:r>
              <w:t>Sig 2 tailed</w:t>
            </w:r>
          </w:p>
        </w:tc>
        <w:tc>
          <w:tcPr>
            <w:tcW w:w="1193" w:type="dxa"/>
          </w:tcPr>
          <w:p w14:paraId="656EB0C1" w14:textId="77777777" w:rsidR="009752E6" w:rsidRDefault="009752E6" w:rsidP="00D6695C">
            <w:pPr>
              <w:cnfStyle w:val="100000000000" w:firstRow="1" w:lastRow="0" w:firstColumn="0" w:lastColumn="0" w:oddVBand="0" w:evenVBand="0" w:oddHBand="0" w:evenHBand="0" w:firstRowFirstColumn="0" w:firstRowLastColumn="0" w:lastRowFirstColumn="0" w:lastRowLastColumn="0"/>
            </w:pPr>
            <w:r>
              <w:t>Conclusion</w:t>
            </w:r>
          </w:p>
        </w:tc>
      </w:tr>
      <w:tr w:rsidR="009752E6" w14:paraId="2CD0AF88" w14:textId="77777777" w:rsidTr="00D6695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061" w:type="dxa"/>
          </w:tcPr>
          <w:p w14:paraId="5D8D2899" w14:textId="77777777" w:rsidR="009752E6" w:rsidRDefault="009752E6" w:rsidP="00D6695C">
            <w:r>
              <w:t>P 1</w:t>
            </w:r>
          </w:p>
          <w:p w14:paraId="0B5B57D1" w14:textId="77777777" w:rsidR="009752E6" w:rsidRDefault="009752E6" w:rsidP="00D6695C">
            <w:r>
              <w:t>P2</w:t>
            </w:r>
          </w:p>
          <w:p w14:paraId="4A44A56C" w14:textId="77777777" w:rsidR="009752E6" w:rsidRDefault="009752E6" w:rsidP="00D6695C">
            <w:r>
              <w:t>P 3</w:t>
            </w:r>
          </w:p>
          <w:p w14:paraId="468AF86D" w14:textId="77777777" w:rsidR="009752E6" w:rsidRDefault="009752E6" w:rsidP="00D6695C">
            <w:r>
              <w:lastRenderedPageBreak/>
              <w:t>P 4</w:t>
            </w:r>
          </w:p>
          <w:p w14:paraId="5C693F6B" w14:textId="77777777" w:rsidR="009752E6" w:rsidRDefault="009752E6" w:rsidP="00D6695C">
            <w:r>
              <w:t>P 5</w:t>
            </w:r>
          </w:p>
          <w:p w14:paraId="4CB2D332" w14:textId="77777777" w:rsidR="009752E6" w:rsidRDefault="009752E6" w:rsidP="00D6695C">
            <w:r>
              <w:t>P 6</w:t>
            </w:r>
          </w:p>
          <w:p w14:paraId="035D1184" w14:textId="77777777" w:rsidR="009752E6" w:rsidRDefault="009752E6" w:rsidP="00D6695C">
            <w:r>
              <w:t>P7</w:t>
            </w:r>
          </w:p>
          <w:p w14:paraId="24759B18" w14:textId="77777777" w:rsidR="009752E6" w:rsidRDefault="009752E6" w:rsidP="00D6695C">
            <w:r>
              <w:t>P 8</w:t>
            </w:r>
          </w:p>
          <w:p w14:paraId="4ECBACA7" w14:textId="77777777" w:rsidR="009752E6" w:rsidRDefault="009752E6" w:rsidP="00D6695C">
            <w:r>
              <w:t>P 9</w:t>
            </w:r>
          </w:p>
          <w:p w14:paraId="76AB60B3" w14:textId="77777777" w:rsidR="009752E6" w:rsidRDefault="009752E6" w:rsidP="00D6695C">
            <w:r>
              <w:t>P 10</w:t>
            </w:r>
          </w:p>
          <w:p w14:paraId="27A9B1A8" w14:textId="77777777" w:rsidR="009752E6" w:rsidRDefault="009752E6" w:rsidP="00D6695C">
            <w:r>
              <w:t>P 11</w:t>
            </w:r>
          </w:p>
          <w:p w14:paraId="341152F9" w14:textId="77777777" w:rsidR="009752E6" w:rsidRDefault="009752E6" w:rsidP="00D6695C">
            <w:r>
              <w:t>P 12</w:t>
            </w:r>
          </w:p>
          <w:p w14:paraId="17A8E53D" w14:textId="77777777" w:rsidR="009752E6" w:rsidRDefault="009752E6" w:rsidP="00D6695C">
            <w:r>
              <w:t>P 13</w:t>
            </w:r>
          </w:p>
          <w:p w14:paraId="456F1347" w14:textId="77777777" w:rsidR="009752E6" w:rsidRDefault="009752E6" w:rsidP="00D6695C">
            <w:r>
              <w:t>P 14</w:t>
            </w:r>
          </w:p>
          <w:p w14:paraId="51435486" w14:textId="77777777" w:rsidR="009752E6" w:rsidRDefault="009752E6" w:rsidP="00D6695C">
            <w:r>
              <w:t>P 15</w:t>
            </w:r>
          </w:p>
          <w:p w14:paraId="1F0E6855" w14:textId="77777777" w:rsidR="009752E6" w:rsidRDefault="009752E6" w:rsidP="00D6695C">
            <w:r>
              <w:t>P 16</w:t>
            </w:r>
          </w:p>
          <w:p w14:paraId="06C53B95" w14:textId="77777777" w:rsidR="009752E6" w:rsidRDefault="009752E6" w:rsidP="00D6695C">
            <w:r>
              <w:t>P 17</w:t>
            </w:r>
          </w:p>
          <w:p w14:paraId="578B672B" w14:textId="77777777" w:rsidR="009752E6" w:rsidRDefault="009752E6" w:rsidP="00D6695C">
            <w:r>
              <w:t>P 18</w:t>
            </w:r>
          </w:p>
          <w:p w14:paraId="1A01C4A0" w14:textId="77777777" w:rsidR="009752E6" w:rsidRDefault="009752E6" w:rsidP="00D6695C">
            <w:r>
              <w:t>P 19</w:t>
            </w:r>
          </w:p>
          <w:p w14:paraId="50E0E619" w14:textId="77777777" w:rsidR="009752E6" w:rsidRDefault="009752E6" w:rsidP="00D6695C">
            <w:r>
              <w:t>P 20</w:t>
            </w:r>
          </w:p>
          <w:p w14:paraId="5EE81ADB" w14:textId="77777777" w:rsidR="009752E6" w:rsidRDefault="009752E6" w:rsidP="00D6695C">
            <w:r>
              <w:t>P 21</w:t>
            </w:r>
          </w:p>
          <w:p w14:paraId="095B323B" w14:textId="77777777" w:rsidR="009752E6" w:rsidRDefault="009752E6" w:rsidP="00D6695C">
            <w:r>
              <w:t>P 22</w:t>
            </w:r>
          </w:p>
          <w:p w14:paraId="0AA2BFC7" w14:textId="77777777" w:rsidR="009752E6" w:rsidRDefault="009752E6" w:rsidP="00D6695C">
            <w:r>
              <w:t>0 23</w:t>
            </w:r>
          </w:p>
          <w:p w14:paraId="20A3ED91" w14:textId="77777777" w:rsidR="009752E6" w:rsidRDefault="009752E6" w:rsidP="00D6695C">
            <w:r>
              <w:t>P 24</w:t>
            </w:r>
          </w:p>
          <w:p w14:paraId="4BDD96F6" w14:textId="77777777" w:rsidR="009752E6" w:rsidRDefault="009752E6" w:rsidP="00D6695C">
            <w:r>
              <w:t>P 25</w:t>
            </w:r>
          </w:p>
        </w:tc>
        <w:tc>
          <w:tcPr>
            <w:tcW w:w="1200" w:type="dxa"/>
          </w:tcPr>
          <w:p w14:paraId="0EF5398E"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lastRenderedPageBreak/>
              <w:t>-0,015</w:t>
            </w:r>
          </w:p>
          <w:p w14:paraId="70ADBC6C"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0,469</w:t>
            </w:r>
          </w:p>
          <w:p w14:paraId="54227225"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0,536</w:t>
            </w:r>
          </w:p>
          <w:p w14:paraId="4881D978"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lastRenderedPageBreak/>
              <w:t>0,459</w:t>
            </w:r>
          </w:p>
          <w:p w14:paraId="3880BD3E"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0,733</w:t>
            </w:r>
          </w:p>
          <w:p w14:paraId="3DE8B589"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0,003</w:t>
            </w:r>
          </w:p>
          <w:p w14:paraId="23892396"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0,445</w:t>
            </w:r>
          </w:p>
          <w:p w14:paraId="5F26EAA9"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0,551</w:t>
            </w:r>
          </w:p>
          <w:p w14:paraId="730545EF"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0,196</w:t>
            </w:r>
          </w:p>
          <w:p w14:paraId="2C58DB49"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0,533</w:t>
            </w:r>
          </w:p>
          <w:p w14:paraId="67E143ED"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0,533</w:t>
            </w:r>
          </w:p>
          <w:p w14:paraId="47F7D515"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0,767</w:t>
            </w:r>
          </w:p>
          <w:p w14:paraId="09B65562"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0,525</w:t>
            </w:r>
          </w:p>
          <w:p w14:paraId="32F64068"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0,551</w:t>
            </w:r>
          </w:p>
          <w:p w14:paraId="2C11AB47"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0,903</w:t>
            </w:r>
          </w:p>
          <w:p w14:paraId="3CE47FEF"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0,867</w:t>
            </w:r>
          </w:p>
          <w:p w14:paraId="250CD60F"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0,130</w:t>
            </w:r>
          </w:p>
          <w:p w14:paraId="787CB5F1"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0,838</w:t>
            </w:r>
          </w:p>
          <w:p w14:paraId="635CDD1A"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0,605</w:t>
            </w:r>
          </w:p>
          <w:p w14:paraId="7C9B26B4"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0,470</w:t>
            </w:r>
          </w:p>
          <w:p w14:paraId="6728B5AF"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0,867</w:t>
            </w:r>
          </w:p>
          <w:p w14:paraId="1FCEE2CD"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0,659</w:t>
            </w:r>
          </w:p>
          <w:p w14:paraId="5EDF9F59"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0,867</w:t>
            </w:r>
          </w:p>
          <w:p w14:paraId="43F1011C"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0,549</w:t>
            </w:r>
          </w:p>
          <w:p w14:paraId="0FC4589B"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0,867</w:t>
            </w:r>
          </w:p>
        </w:tc>
        <w:tc>
          <w:tcPr>
            <w:tcW w:w="1061" w:type="dxa"/>
          </w:tcPr>
          <w:p w14:paraId="7A87E615"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lastRenderedPageBreak/>
              <w:t>0,944</w:t>
            </w:r>
          </w:p>
          <w:p w14:paraId="4A92A12C"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0,018</w:t>
            </w:r>
          </w:p>
          <w:p w14:paraId="763E0466"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0,006</w:t>
            </w:r>
          </w:p>
          <w:p w14:paraId="443BC114"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lastRenderedPageBreak/>
              <w:t>0,021</w:t>
            </w:r>
          </w:p>
          <w:p w14:paraId="436AF834"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0,000</w:t>
            </w:r>
          </w:p>
          <w:p w14:paraId="79C0B7DB"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0,990</w:t>
            </w:r>
          </w:p>
          <w:p w14:paraId="715A4C02"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0,026</w:t>
            </w:r>
          </w:p>
          <w:p w14:paraId="3022E7E2"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0,004</w:t>
            </w:r>
          </w:p>
          <w:p w14:paraId="46268605"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0,348</w:t>
            </w:r>
          </w:p>
          <w:p w14:paraId="4EF03B24"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0,006</w:t>
            </w:r>
          </w:p>
          <w:p w14:paraId="7119BF4C"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0,006</w:t>
            </w:r>
          </w:p>
          <w:p w14:paraId="03CCC40B"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0,000</w:t>
            </w:r>
          </w:p>
          <w:p w14:paraId="6189902B"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0,007</w:t>
            </w:r>
          </w:p>
          <w:p w14:paraId="756CA7F8"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0,004</w:t>
            </w:r>
          </w:p>
          <w:p w14:paraId="6474D9F1"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0,000</w:t>
            </w:r>
          </w:p>
          <w:p w14:paraId="71D9CE56"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0,000</w:t>
            </w:r>
          </w:p>
          <w:p w14:paraId="4BCDA6A3"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0,535</w:t>
            </w:r>
          </w:p>
          <w:p w14:paraId="2B7E9C8C"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0,000</w:t>
            </w:r>
          </w:p>
          <w:p w14:paraId="33487ED4"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0,001</w:t>
            </w:r>
          </w:p>
          <w:p w14:paraId="7F3647EE"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0,018</w:t>
            </w:r>
          </w:p>
          <w:p w14:paraId="60726926"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0,000</w:t>
            </w:r>
          </w:p>
          <w:p w14:paraId="2038C208"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0,000</w:t>
            </w:r>
          </w:p>
          <w:p w14:paraId="3C785D9C"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0,000</w:t>
            </w:r>
          </w:p>
          <w:p w14:paraId="70AC060E"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0,004</w:t>
            </w:r>
          </w:p>
          <w:p w14:paraId="127145DE"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0,000</w:t>
            </w:r>
          </w:p>
        </w:tc>
        <w:tc>
          <w:tcPr>
            <w:tcW w:w="1193" w:type="dxa"/>
          </w:tcPr>
          <w:p w14:paraId="1E921604"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lastRenderedPageBreak/>
              <w:t>TV</w:t>
            </w:r>
          </w:p>
          <w:p w14:paraId="65634C0D"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2D697C32"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42CE4C1A"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lastRenderedPageBreak/>
              <w:t>V</w:t>
            </w:r>
          </w:p>
          <w:p w14:paraId="7F4A5549"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61B6DB89"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TV</w:t>
            </w:r>
          </w:p>
          <w:p w14:paraId="3F110716"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0B49BB8D"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26ACBA8F"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TV</w:t>
            </w:r>
          </w:p>
          <w:p w14:paraId="4B7DCB7A"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33F3E4C2"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2E9BAD5C"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255675D2"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00F2B323"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79CF01E1"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15880F7A"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1FC66834"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TV</w:t>
            </w:r>
          </w:p>
          <w:p w14:paraId="1998652A"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066DC0AC"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3B8533BE"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001ECEC7"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38EF5819"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51138C93"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7604D54A"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p w14:paraId="32777BAF" w14:textId="77777777" w:rsidR="009752E6" w:rsidRDefault="009752E6" w:rsidP="00D6695C">
            <w:pPr>
              <w:cnfStyle w:val="000000100000" w:firstRow="0" w:lastRow="0" w:firstColumn="0" w:lastColumn="0" w:oddVBand="0" w:evenVBand="0" w:oddHBand="1" w:evenHBand="0" w:firstRowFirstColumn="0" w:firstRowLastColumn="0" w:lastRowFirstColumn="0" w:lastRowLastColumn="0"/>
            </w:pPr>
            <w:r>
              <w:t>V</w:t>
            </w:r>
          </w:p>
        </w:tc>
      </w:tr>
    </w:tbl>
    <w:p w14:paraId="5CEACEC5" w14:textId="77777777" w:rsidR="009752E6" w:rsidRDefault="009752E6" w:rsidP="009752E6">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lastRenderedPageBreak/>
        <w:t>Keterangan</w:t>
      </w:r>
      <w:proofErr w:type="spellEnd"/>
      <w:r>
        <w:rPr>
          <w:rFonts w:ascii="Times New Roman" w:hAnsi="Times New Roman" w:cs="Times New Roman"/>
          <w:sz w:val="20"/>
          <w:szCs w:val="20"/>
        </w:rPr>
        <w:t>:</w:t>
      </w:r>
    </w:p>
    <w:p w14:paraId="370B37A7" w14:textId="77777777" w:rsidR="009752E6" w:rsidRDefault="009752E6" w:rsidP="009752E6">
      <w:pPr>
        <w:spacing w:after="0" w:line="240" w:lineRule="auto"/>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20"/>
          <w:szCs w:val="20"/>
        </w:rPr>
        <w:tab/>
        <w:t xml:space="preserve">: </w:t>
      </w:r>
      <w:proofErr w:type="spellStart"/>
      <w:r>
        <w:rPr>
          <w:rFonts w:ascii="Times New Roman" w:hAnsi="Times New Roman" w:cs="Times New Roman"/>
          <w:sz w:val="20"/>
          <w:szCs w:val="20"/>
        </w:rPr>
        <w:t>Pertanyaan</w:t>
      </w:r>
      <w:proofErr w:type="spellEnd"/>
    </w:p>
    <w:p w14:paraId="4462E493" w14:textId="77777777" w:rsidR="009752E6" w:rsidRDefault="009752E6" w:rsidP="009752E6">
      <w:pPr>
        <w:spacing w:after="0" w:line="240" w:lineRule="auto"/>
        <w:rPr>
          <w:rFonts w:ascii="Times New Roman" w:hAnsi="Times New Roman" w:cs="Times New Roman"/>
          <w:sz w:val="20"/>
          <w:szCs w:val="20"/>
        </w:rPr>
      </w:pPr>
      <w:r>
        <w:rPr>
          <w:rFonts w:ascii="Times New Roman" w:hAnsi="Times New Roman" w:cs="Times New Roman"/>
          <w:sz w:val="20"/>
          <w:szCs w:val="20"/>
        </w:rPr>
        <w:t>V</w:t>
      </w:r>
      <w:r>
        <w:rPr>
          <w:rFonts w:ascii="Times New Roman" w:hAnsi="Times New Roman" w:cs="Times New Roman"/>
          <w:sz w:val="20"/>
          <w:szCs w:val="20"/>
        </w:rPr>
        <w:tab/>
        <w:t>: Valid</w:t>
      </w:r>
    </w:p>
    <w:p w14:paraId="20E7AC41" w14:textId="77777777" w:rsidR="009752E6" w:rsidRDefault="009752E6" w:rsidP="009752E6">
      <w:pPr>
        <w:spacing w:after="0" w:line="240" w:lineRule="auto"/>
        <w:rPr>
          <w:rFonts w:ascii="Times New Roman" w:hAnsi="Times New Roman" w:cs="Times New Roman"/>
          <w:sz w:val="20"/>
          <w:szCs w:val="20"/>
        </w:rPr>
      </w:pPr>
      <w:r>
        <w:rPr>
          <w:rFonts w:ascii="Times New Roman" w:hAnsi="Times New Roman" w:cs="Times New Roman"/>
          <w:sz w:val="20"/>
          <w:szCs w:val="20"/>
        </w:rPr>
        <w:t>TV</w:t>
      </w:r>
      <w:r>
        <w:rPr>
          <w:rFonts w:ascii="Times New Roman" w:hAnsi="Times New Roman" w:cs="Times New Roman"/>
          <w:sz w:val="20"/>
          <w:szCs w:val="20"/>
        </w:rPr>
        <w:tab/>
        <w:t>: Tidak Valid</w:t>
      </w:r>
    </w:p>
    <w:p w14:paraId="72C7ECB6" w14:textId="77777777" w:rsidR="009752E6" w:rsidRDefault="009752E6" w:rsidP="009752E6">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diatas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menunjukkan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validitas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soal</w:t>
      </w:r>
      <w:proofErr w:type="spellEnd"/>
      <w:r>
        <w:rPr>
          <w:rFonts w:ascii="Times New Roman" w:hAnsi="Times New Roman" w:cs="Times New Roman"/>
          <w:sz w:val="20"/>
          <w:szCs w:val="20"/>
        </w:rPr>
        <w:t xml:space="preserve"> yang valid </w:t>
      </w:r>
      <w:proofErr w:type="spellStart"/>
      <w:r>
        <w:rPr>
          <w:rFonts w:ascii="Times New Roman" w:hAnsi="Times New Roman" w:cs="Times New Roman"/>
          <w:sz w:val="20"/>
          <w:szCs w:val="20"/>
        </w:rPr>
        <w:t>terdapat</w:t>
      </w:r>
      <w:proofErr w:type="spellEnd"/>
      <w:r>
        <w:rPr>
          <w:rFonts w:ascii="Times New Roman" w:hAnsi="Times New Roman" w:cs="Times New Roman"/>
          <w:sz w:val="20"/>
          <w:szCs w:val="20"/>
        </w:rPr>
        <w:t xml:space="preserve"> 21 </w:t>
      </w:r>
      <w:proofErr w:type="spellStart"/>
      <w:r>
        <w:rPr>
          <w:rFonts w:ascii="Times New Roman" w:hAnsi="Times New Roman" w:cs="Times New Roman"/>
          <w:sz w:val="20"/>
          <w:szCs w:val="20"/>
        </w:rPr>
        <w:t>soal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karena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r </w:t>
      </w: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besar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t </w:t>
      </w:r>
      <w:proofErr w:type="spellStart"/>
      <w:r>
        <w:rPr>
          <w:rFonts w:ascii="Times New Roman" w:hAnsi="Times New Roman" w:cs="Times New Roman"/>
          <w:sz w:val="20"/>
          <w:szCs w:val="20"/>
        </w:rPr>
        <w:t>hitung</w:t>
      </w:r>
      <w:proofErr w:type="spellEnd"/>
      <w:r>
        <w:rPr>
          <w:rFonts w:ascii="Times New Roman" w:hAnsi="Times New Roman" w:cs="Times New Roman"/>
          <w:sz w:val="20"/>
          <w:szCs w:val="20"/>
        </w:rPr>
        <w:t>.</w:t>
      </w:r>
    </w:p>
    <w:p w14:paraId="7AD0FDAC" w14:textId="77777777" w:rsidR="009752E6" w:rsidRPr="00014B0F" w:rsidRDefault="009752E6" w:rsidP="009752E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Uji </w:t>
      </w:r>
      <w:proofErr w:type="spellStart"/>
      <w:r>
        <w:rPr>
          <w:rFonts w:ascii="Times New Roman" w:hAnsi="Times New Roman" w:cs="Times New Roman"/>
          <w:b/>
          <w:bCs/>
          <w:sz w:val="20"/>
          <w:szCs w:val="20"/>
        </w:rPr>
        <w:t>Realibilitas</w:t>
      </w:r>
      <w:proofErr w:type="spellEnd"/>
    </w:p>
    <w:p w14:paraId="3EA09D8E" w14:textId="67C09B34" w:rsidR="009752E6" w:rsidRDefault="009752E6" w:rsidP="009752E6">
      <w:pPr>
        <w:spacing w:after="0" w:line="240" w:lineRule="auto"/>
        <w:ind w:firstLine="720"/>
        <w:jc w:val="both"/>
        <w:rPr>
          <w:rFonts w:ascii="Times New Roman" w:hAnsi="Times New Roman" w:cs="Times New Roman"/>
          <w:sz w:val="20"/>
          <w:szCs w:val="20"/>
        </w:rPr>
      </w:pPr>
      <w:r w:rsidRPr="00014B0F">
        <w:rPr>
          <w:rFonts w:ascii="Times New Roman" w:hAnsi="Times New Roman" w:cs="Times New Roman"/>
          <w:sz w:val="20"/>
          <w:szCs w:val="20"/>
        </w:rPr>
        <w:t xml:space="preserve">Uji </w:t>
      </w:r>
      <w:proofErr w:type="spellStart"/>
      <w:r w:rsidRPr="00014B0F">
        <w:rPr>
          <w:rFonts w:ascii="Times New Roman" w:hAnsi="Times New Roman" w:cs="Times New Roman"/>
          <w:sz w:val="20"/>
          <w:szCs w:val="20"/>
        </w:rPr>
        <w:t>reliabilitas</w:t>
      </w:r>
      <w:proofErr w:type="spellEnd"/>
      <w:r w:rsidRPr="00014B0F">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sidRPr="00014B0F">
        <w:rPr>
          <w:rFonts w:ascii="Times New Roman" w:hAnsi="Times New Roman" w:cs="Times New Roman"/>
          <w:sz w:val="20"/>
          <w:szCs w:val="20"/>
        </w:rPr>
        <w:t xml:space="preserve"> </w:t>
      </w:r>
      <w:proofErr w:type="spellStart"/>
      <w:r w:rsidRPr="00014B0F">
        <w:rPr>
          <w:rFonts w:ascii="Times New Roman" w:hAnsi="Times New Roman" w:cs="Times New Roman"/>
          <w:sz w:val="20"/>
          <w:szCs w:val="20"/>
        </w:rPr>
        <w:t>menghitung</w:t>
      </w:r>
      <w:proofErr w:type="spellEnd"/>
      <w:r w:rsidRPr="00014B0F">
        <w:rPr>
          <w:rFonts w:ascii="Times New Roman" w:hAnsi="Times New Roman" w:cs="Times New Roman"/>
          <w:sz w:val="20"/>
          <w:szCs w:val="20"/>
        </w:rPr>
        <w:t xml:space="preserve"> uji </w:t>
      </w:r>
      <w:proofErr w:type="spellStart"/>
      <w:r w:rsidRPr="00014B0F">
        <w:rPr>
          <w:rFonts w:ascii="Times New Roman" w:hAnsi="Times New Roman" w:cs="Times New Roman"/>
          <w:sz w:val="20"/>
          <w:szCs w:val="20"/>
        </w:rPr>
        <w:t>tersebut</w:t>
      </w:r>
      <w:proofErr w:type="spellEnd"/>
      <w:r w:rsidRPr="00014B0F">
        <w:rPr>
          <w:rFonts w:ascii="Times New Roman" w:hAnsi="Times New Roman" w:cs="Times New Roman"/>
          <w:sz w:val="20"/>
          <w:szCs w:val="20"/>
        </w:rPr>
        <w:t xml:space="preserve"> pada </w:t>
      </w:r>
      <w:proofErr w:type="spellStart"/>
      <w:r w:rsidRPr="00014B0F">
        <w:rPr>
          <w:rFonts w:ascii="Times New Roman" w:hAnsi="Times New Roman" w:cs="Times New Roman"/>
          <w:sz w:val="20"/>
          <w:szCs w:val="20"/>
        </w:rPr>
        <w:t>penelitian</w:t>
      </w:r>
      <w:proofErr w:type="spellEnd"/>
      <w:r w:rsidRPr="00014B0F">
        <w:rPr>
          <w:rFonts w:ascii="Times New Roman" w:hAnsi="Times New Roman" w:cs="Times New Roman"/>
          <w:sz w:val="20"/>
          <w:szCs w:val="20"/>
        </w:rPr>
        <w:t xml:space="preserve"> </w:t>
      </w:r>
      <w:proofErr w:type="spellStart"/>
      <w:r w:rsidRPr="00014B0F">
        <w:rPr>
          <w:rFonts w:ascii="Times New Roman" w:hAnsi="Times New Roman" w:cs="Times New Roman"/>
          <w:sz w:val="20"/>
          <w:szCs w:val="20"/>
        </w:rPr>
        <w:t>ini</w:t>
      </w:r>
      <w:proofErr w:type="spellEnd"/>
      <w:r w:rsidRPr="00014B0F">
        <w:rPr>
          <w:rFonts w:ascii="Times New Roman" w:hAnsi="Times New Roman" w:cs="Times New Roman"/>
          <w:sz w:val="20"/>
          <w:szCs w:val="20"/>
        </w:rPr>
        <w:t xml:space="preserve"> </w:t>
      </w:r>
      <w:proofErr w:type="spellStart"/>
      <w:r w:rsidRPr="00014B0F">
        <w:rPr>
          <w:rFonts w:ascii="Times New Roman" w:hAnsi="Times New Roman" w:cs="Times New Roman"/>
          <w:sz w:val="20"/>
          <w:szCs w:val="20"/>
        </w:rPr>
        <w:t>dengan</w:t>
      </w:r>
      <w:proofErr w:type="spellEnd"/>
      <w:r w:rsidRPr="00014B0F">
        <w:rPr>
          <w:rFonts w:ascii="Times New Roman" w:hAnsi="Times New Roman" w:cs="Times New Roman"/>
          <w:sz w:val="20"/>
          <w:szCs w:val="20"/>
        </w:rPr>
        <w:t xml:space="preserve"> </w:t>
      </w:r>
      <w:proofErr w:type="spellStart"/>
      <w:r w:rsidRPr="00014B0F">
        <w:rPr>
          <w:rFonts w:ascii="Times New Roman" w:hAnsi="Times New Roman" w:cs="Times New Roman"/>
          <w:sz w:val="20"/>
          <w:szCs w:val="20"/>
        </w:rPr>
        <w:t>rumus</w:t>
      </w:r>
      <w:proofErr w:type="spellEnd"/>
      <w:r w:rsidRPr="00014B0F">
        <w:rPr>
          <w:rFonts w:ascii="Times New Roman" w:hAnsi="Times New Roman" w:cs="Times New Roman"/>
          <w:sz w:val="20"/>
          <w:szCs w:val="20"/>
        </w:rPr>
        <w:t xml:space="preserve"> </w:t>
      </w:r>
      <w:r w:rsidRPr="00014B0F">
        <w:rPr>
          <w:rFonts w:ascii="Times New Roman" w:hAnsi="Times New Roman" w:cs="Times New Roman"/>
          <w:i/>
          <w:iCs/>
          <w:sz w:val="20"/>
          <w:szCs w:val="20"/>
        </w:rPr>
        <w:t xml:space="preserve">Cronbach’s Alpha </w:t>
      </w:r>
      <w:r w:rsidRPr="00014B0F">
        <w:rPr>
          <w:rFonts w:ascii="Times New Roman" w:hAnsi="Times New Roman" w:cs="Times New Roman"/>
          <w:sz w:val="20"/>
          <w:szCs w:val="20"/>
        </w:rPr>
        <w:t xml:space="preserve">dan </w:t>
      </w:r>
      <w:proofErr w:type="spellStart"/>
      <w:r w:rsidRPr="00014B0F">
        <w:rPr>
          <w:rFonts w:ascii="Times New Roman" w:hAnsi="Times New Roman" w:cs="Times New Roman"/>
          <w:sz w:val="20"/>
          <w:szCs w:val="20"/>
        </w:rPr>
        <w:t>nilai</w:t>
      </w:r>
      <w:proofErr w:type="spellEnd"/>
      <w:r w:rsidRPr="00014B0F">
        <w:rPr>
          <w:rFonts w:ascii="Times New Roman" w:hAnsi="Times New Roman" w:cs="Times New Roman"/>
          <w:sz w:val="20"/>
          <w:szCs w:val="20"/>
        </w:rPr>
        <w:t xml:space="preserve"> </w:t>
      </w:r>
      <w:proofErr w:type="spellStart"/>
      <w:r w:rsidRPr="00014B0F">
        <w:rPr>
          <w:rFonts w:ascii="Times New Roman" w:hAnsi="Times New Roman" w:cs="Times New Roman"/>
          <w:sz w:val="20"/>
          <w:szCs w:val="20"/>
        </w:rPr>
        <w:t>ini</w:t>
      </w:r>
      <w:proofErr w:type="spellEnd"/>
      <w:r w:rsidRPr="00014B0F">
        <w:rPr>
          <w:rFonts w:ascii="Times New Roman" w:hAnsi="Times New Roman" w:cs="Times New Roman"/>
          <w:sz w:val="20"/>
          <w:szCs w:val="20"/>
        </w:rPr>
        <w:t xml:space="preserve"> </w:t>
      </w:r>
      <w:proofErr w:type="spellStart"/>
      <w:r w:rsidRPr="00014B0F">
        <w:rPr>
          <w:rFonts w:ascii="Times New Roman" w:hAnsi="Times New Roman" w:cs="Times New Roman"/>
          <w:sz w:val="20"/>
          <w:szCs w:val="20"/>
        </w:rPr>
        <w:t>menunjukkan</w:t>
      </w:r>
      <w:proofErr w:type="spellEnd"/>
      <w:r w:rsidRPr="00014B0F">
        <w:rPr>
          <w:rFonts w:ascii="Times New Roman" w:hAnsi="Times New Roman" w:cs="Times New Roman"/>
          <w:sz w:val="20"/>
          <w:szCs w:val="20"/>
        </w:rPr>
        <w:t xml:space="preserve"> </w:t>
      </w:r>
      <w:proofErr w:type="spellStart"/>
      <w:r w:rsidRPr="00014B0F">
        <w:rPr>
          <w:rFonts w:ascii="Times New Roman" w:hAnsi="Times New Roman" w:cs="Times New Roman"/>
          <w:sz w:val="20"/>
          <w:szCs w:val="20"/>
        </w:rPr>
        <w:t>bahwa</w:t>
      </w:r>
      <w:proofErr w:type="spellEnd"/>
      <w:r w:rsidRPr="00014B0F">
        <w:rPr>
          <w:rFonts w:ascii="Times New Roman" w:hAnsi="Times New Roman" w:cs="Times New Roman"/>
          <w:sz w:val="20"/>
          <w:szCs w:val="20"/>
        </w:rPr>
        <w:t xml:space="preserve"> </w:t>
      </w:r>
      <w:proofErr w:type="spellStart"/>
      <w:r w:rsidRPr="00014B0F">
        <w:rPr>
          <w:rFonts w:ascii="Times New Roman" w:hAnsi="Times New Roman" w:cs="Times New Roman"/>
          <w:sz w:val="20"/>
          <w:szCs w:val="20"/>
        </w:rPr>
        <w:t>nilai</w:t>
      </w:r>
      <w:proofErr w:type="spellEnd"/>
      <w:r w:rsidRPr="00014B0F">
        <w:rPr>
          <w:rFonts w:ascii="Times New Roman" w:hAnsi="Times New Roman" w:cs="Times New Roman"/>
          <w:sz w:val="20"/>
          <w:szCs w:val="20"/>
        </w:rPr>
        <w:t xml:space="preserve"> </w:t>
      </w:r>
      <w:r>
        <w:rPr>
          <w:rFonts w:ascii="Times New Roman" w:hAnsi="Times New Roman" w:cs="Times New Roman"/>
          <w:i/>
          <w:iCs/>
          <w:sz w:val="20"/>
          <w:szCs w:val="20"/>
        </w:rPr>
        <w:t xml:space="preserve">pre-test post-test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besar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gramStart"/>
      <w:r>
        <w:rPr>
          <w:rFonts w:ascii="Times New Roman" w:hAnsi="Times New Roman" w:cs="Times New Roman"/>
          <w:i/>
          <w:iCs/>
          <w:sz w:val="20"/>
          <w:szCs w:val="20"/>
        </w:rPr>
        <w:t xml:space="preserve">alpha </w:t>
      </w:r>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proofErr w:type="gramEnd"/>
      <w:r>
        <w:rPr>
          <w:rFonts w:ascii="Times New Roman" w:hAnsi="Times New Roman" w:cs="Times New Roman"/>
          <w:sz w:val="20"/>
          <w:szCs w:val="20"/>
        </w:rPr>
        <w:t xml:space="preserve"> &gt;0,6 </w:t>
      </w:r>
      <w:proofErr w:type="spellStart"/>
      <w:r>
        <w:rPr>
          <w:rFonts w:ascii="Times New Roman" w:hAnsi="Times New Roman" w:cs="Times New Roman"/>
          <w:sz w:val="20"/>
          <w:szCs w:val="20"/>
        </w:rPr>
        <w:t>dimana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adalah</w:t>
      </w:r>
      <w:proofErr w:type="spellEnd"/>
      <w:r>
        <w:rPr>
          <w:rFonts w:ascii="Times New Roman" w:hAnsi="Times New Roman" w:cs="Times New Roman"/>
          <w:sz w:val="20"/>
          <w:szCs w:val="20"/>
        </w:rPr>
        <w:t xml:space="preserve"> 0,900. Dari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realibilitas</w:t>
      </w:r>
      <w:proofErr w:type="spellEnd"/>
      <w:r>
        <w:rPr>
          <w:rFonts w:ascii="Times New Roman" w:hAnsi="Times New Roman" w:cs="Times New Roman"/>
          <w:sz w:val="20"/>
          <w:szCs w:val="20"/>
        </w:rPr>
        <w:t xml:space="preserve"> instrument </w:t>
      </w:r>
      <w:proofErr w:type="spellStart"/>
      <w:r>
        <w:rPr>
          <w:rFonts w:ascii="Times New Roman" w:hAnsi="Times New Roman" w:cs="Times New Roman"/>
          <w:sz w:val="20"/>
          <w:szCs w:val="20"/>
        </w:rPr>
        <w:t>setelah</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p</w:t>
      </w:r>
      <w:r w:rsidRPr="00014B0F">
        <w:rPr>
          <w:rFonts w:ascii="Times New Roman" w:hAnsi="Times New Roman" w:cs="Times New Roman"/>
          <w:i/>
          <w:iCs/>
          <w:sz w:val="20"/>
          <w:szCs w:val="20"/>
        </w:rPr>
        <w:t>re-test</w:t>
      </w:r>
      <w:r>
        <w:rPr>
          <w:rFonts w:ascii="Times New Roman" w:hAnsi="Times New Roman" w:cs="Times New Roman"/>
          <w:i/>
          <w:iCs/>
          <w:sz w:val="20"/>
          <w:szCs w:val="20"/>
        </w:rPr>
        <w:t xml:space="preserve">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memenuhi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kriteria</w:t>
      </w:r>
      <w:proofErr w:type="spellEnd"/>
      <w:r>
        <w:rPr>
          <w:rFonts w:ascii="Times New Roman" w:hAnsi="Times New Roman" w:cs="Times New Roman"/>
          <w:sz w:val="20"/>
          <w:szCs w:val="20"/>
        </w:rPr>
        <w:t xml:space="preserve">. Setelah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ujji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realibilitas</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pre-test post-test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r w:rsidRPr="00014B0F">
        <w:rPr>
          <w:rFonts w:ascii="Times New Roman" w:hAnsi="Times New Roman" w:cs="Times New Roman"/>
          <w:sz w:val="20"/>
          <w:szCs w:val="20"/>
        </w:rPr>
        <w:t xml:space="preserve">SPSS </w:t>
      </w:r>
      <w:proofErr w:type="spellStart"/>
      <w:r w:rsidRPr="00014B0F">
        <w:rPr>
          <w:rFonts w:ascii="Times New Roman" w:hAnsi="Times New Roman" w:cs="Times New Roman"/>
          <w:sz w:val="20"/>
          <w:szCs w:val="20"/>
        </w:rPr>
        <w:t>Versi</w:t>
      </w:r>
      <w:proofErr w:type="spellEnd"/>
      <w:r w:rsidRPr="00014B0F">
        <w:rPr>
          <w:rFonts w:ascii="Times New Roman" w:hAnsi="Times New Roman" w:cs="Times New Roman"/>
          <w:sz w:val="20"/>
          <w:szCs w:val="20"/>
        </w:rPr>
        <w:t xml:space="preserve"> 22.</w:t>
      </w:r>
    </w:p>
    <w:p w14:paraId="630EFCB8" w14:textId="77777777" w:rsidR="008D5C02" w:rsidRPr="00014B0F" w:rsidRDefault="008D5C02" w:rsidP="009752E6">
      <w:pPr>
        <w:spacing w:after="0" w:line="240" w:lineRule="auto"/>
        <w:ind w:firstLine="720"/>
        <w:jc w:val="both"/>
        <w:rPr>
          <w:rFonts w:ascii="Times New Roman" w:hAnsi="Times New Roman" w:cs="Times New Roman"/>
          <w:sz w:val="20"/>
          <w:szCs w:val="20"/>
        </w:rPr>
      </w:pPr>
    </w:p>
    <w:p w14:paraId="32C923FB" w14:textId="77777777" w:rsidR="009752E6" w:rsidRDefault="009752E6" w:rsidP="009752E6">
      <w:pPr>
        <w:spacing w:after="0" w:line="240" w:lineRule="auto"/>
        <w:jc w:val="center"/>
        <w:rPr>
          <w:rFonts w:ascii="Times New Roman" w:hAnsi="Times New Roman" w:cs="Times New Roman"/>
          <w:sz w:val="20"/>
          <w:szCs w:val="20"/>
        </w:rPr>
      </w:pPr>
      <w:r w:rsidRPr="002A277E">
        <w:rPr>
          <w:rFonts w:ascii="Times New Roman" w:hAnsi="Times New Roman" w:cs="Times New Roman"/>
          <w:b/>
          <w:bCs/>
          <w:sz w:val="20"/>
          <w:szCs w:val="20"/>
        </w:rPr>
        <w:t xml:space="preserve">Tabel </w:t>
      </w:r>
      <w:r>
        <w:rPr>
          <w:rFonts w:ascii="Times New Roman" w:hAnsi="Times New Roman" w:cs="Times New Roman"/>
          <w:b/>
          <w:bCs/>
          <w:sz w:val="20"/>
          <w:szCs w:val="20"/>
        </w:rPr>
        <w:t>2</w:t>
      </w:r>
      <w:r w:rsidRPr="002A277E">
        <w:rPr>
          <w:rFonts w:ascii="Times New Roman" w:hAnsi="Times New Roman" w:cs="Times New Roman"/>
          <w:b/>
          <w:bCs/>
          <w:sz w:val="20"/>
          <w:szCs w:val="20"/>
        </w:rPr>
        <w:t xml:space="preserve">. </w:t>
      </w:r>
      <w:r w:rsidRPr="002A277E">
        <w:rPr>
          <w:rFonts w:ascii="Times New Roman" w:hAnsi="Times New Roman" w:cs="Times New Roman"/>
          <w:sz w:val="20"/>
          <w:szCs w:val="20"/>
        </w:rPr>
        <w:t xml:space="preserve">Hasil </w:t>
      </w:r>
      <w:proofErr w:type="spellStart"/>
      <w:r w:rsidRPr="002A277E">
        <w:rPr>
          <w:rFonts w:ascii="Times New Roman" w:hAnsi="Times New Roman" w:cs="Times New Roman"/>
          <w:sz w:val="20"/>
          <w:szCs w:val="20"/>
        </w:rPr>
        <w:t>Realibilitas</w:t>
      </w:r>
      <w:proofErr w:type="spellEnd"/>
      <w:r w:rsidRPr="002A277E">
        <w:rPr>
          <w:rFonts w:ascii="Times New Roman" w:hAnsi="Times New Roman" w:cs="Times New Roman"/>
          <w:sz w:val="20"/>
          <w:szCs w:val="20"/>
        </w:rPr>
        <w:t xml:space="preserve"> </w:t>
      </w: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SPSS </w:t>
      </w:r>
      <w:proofErr w:type="spellStart"/>
      <w:r>
        <w:rPr>
          <w:rFonts w:ascii="Times New Roman" w:hAnsi="Times New Roman" w:cs="Times New Roman"/>
          <w:sz w:val="20"/>
          <w:szCs w:val="20"/>
        </w:rPr>
        <w:t>Versi</w:t>
      </w:r>
      <w:proofErr w:type="spellEnd"/>
      <w:r>
        <w:rPr>
          <w:rFonts w:ascii="Times New Roman" w:hAnsi="Times New Roman" w:cs="Times New Roman"/>
          <w:sz w:val="20"/>
          <w:szCs w:val="20"/>
        </w:rPr>
        <w:t xml:space="preserve"> 22</w:t>
      </w:r>
    </w:p>
    <w:p w14:paraId="69763464" w14:textId="77777777" w:rsidR="009752E6" w:rsidRDefault="009752E6" w:rsidP="009752E6">
      <w:pPr>
        <w:spacing w:after="0" w:line="240" w:lineRule="auto"/>
        <w:jc w:val="center"/>
        <w:rPr>
          <w:rFonts w:ascii="Times New Roman" w:hAnsi="Times New Roman" w:cs="Times New Roman"/>
          <w:sz w:val="20"/>
          <w:szCs w:val="20"/>
        </w:rPr>
      </w:pPr>
    </w:p>
    <w:tbl>
      <w:tblPr>
        <w:tblStyle w:val="PlainTable2"/>
        <w:tblpPr w:leftFromText="180" w:rightFromText="180" w:vertAnchor="text" w:horzAnchor="margin" w:tblpXSpec="center" w:tblpY="56"/>
        <w:tblW w:w="0" w:type="auto"/>
        <w:tblLook w:val="04A0" w:firstRow="1" w:lastRow="0" w:firstColumn="1" w:lastColumn="0" w:noHBand="0" w:noVBand="1"/>
      </w:tblPr>
      <w:tblGrid>
        <w:gridCol w:w="1924"/>
        <w:gridCol w:w="1926"/>
      </w:tblGrid>
      <w:tr w:rsidR="009752E6" w14:paraId="7574464A" w14:textId="77777777" w:rsidTr="00D6695C">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850" w:type="dxa"/>
            <w:gridSpan w:val="2"/>
          </w:tcPr>
          <w:p w14:paraId="76C4C2DB" w14:textId="77777777" w:rsidR="009752E6" w:rsidRPr="008367F9" w:rsidRDefault="009752E6" w:rsidP="00D6695C">
            <w:pPr>
              <w:autoSpaceDE w:val="0"/>
              <w:autoSpaceDN w:val="0"/>
              <w:adjustRightInd w:val="0"/>
              <w:jc w:val="center"/>
              <w:rPr>
                <w:rFonts w:ascii="Times New Roman" w:hAnsi="Times New Roman" w:cs="Times New Roman"/>
              </w:rPr>
            </w:pPr>
            <w:proofErr w:type="spellStart"/>
            <w:r w:rsidRPr="008367F9">
              <w:rPr>
                <w:rFonts w:ascii="Times New Roman" w:hAnsi="Times New Roman" w:cs="Times New Roman"/>
              </w:rPr>
              <w:t>Realibility</w:t>
            </w:r>
            <w:proofErr w:type="spellEnd"/>
            <w:r w:rsidRPr="008367F9">
              <w:rPr>
                <w:rFonts w:ascii="Times New Roman" w:hAnsi="Times New Roman" w:cs="Times New Roman"/>
              </w:rPr>
              <w:t xml:space="preserve"> Statistics</w:t>
            </w:r>
          </w:p>
        </w:tc>
      </w:tr>
      <w:tr w:rsidR="009752E6" w14:paraId="7E28E341" w14:textId="77777777" w:rsidTr="00D6695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24" w:type="dxa"/>
          </w:tcPr>
          <w:p w14:paraId="08B9731B" w14:textId="77777777" w:rsidR="009752E6" w:rsidRPr="008367F9" w:rsidRDefault="009752E6" w:rsidP="00D6695C">
            <w:pPr>
              <w:autoSpaceDE w:val="0"/>
              <w:autoSpaceDN w:val="0"/>
              <w:adjustRightInd w:val="0"/>
              <w:jc w:val="center"/>
              <w:rPr>
                <w:rFonts w:ascii="Times New Roman" w:hAnsi="Times New Roman" w:cs="Times New Roman"/>
                <w:b w:val="0"/>
                <w:bCs w:val="0"/>
              </w:rPr>
            </w:pPr>
            <w:r w:rsidRPr="008367F9">
              <w:rPr>
                <w:rFonts w:ascii="Times New Roman" w:hAnsi="Times New Roman" w:cs="Times New Roman"/>
                <w:b w:val="0"/>
                <w:bCs w:val="0"/>
              </w:rPr>
              <w:t>Cronbach’s Alpha</w:t>
            </w:r>
          </w:p>
        </w:tc>
        <w:tc>
          <w:tcPr>
            <w:tcW w:w="1925" w:type="dxa"/>
          </w:tcPr>
          <w:p w14:paraId="4D818DC7" w14:textId="77777777" w:rsidR="009752E6" w:rsidRPr="008367F9" w:rsidRDefault="009752E6" w:rsidP="00D669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367F9">
              <w:rPr>
                <w:rFonts w:ascii="Times New Roman" w:hAnsi="Times New Roman" w:cs="Times New Roman"/>
              </w:rPr>
              <w:t>N of Items</w:t>
            </w:r>
          </w:p>
        </w:tc>
      </w:tr>
      <w:tr w:rsidR="009752E6" w14:paraId="60915011" w14:textId="77777777" w:rsidTr="00D6695C">
        <w:trPr>
          <w:trHeight w:val="407"/>
        </w:trPr>
        <w:tc>
          <w:tcPr>
            <w:cnfStyle w:val="001000000000" w:firstRow="0" w:lastRow="0" w:firstColumn="1" w:lastColumn="0" w:oddVBand="0" w:evenVBand="0" w:oddHBand="0" w:evenHBand="0" w:firstRowFirstColumn="0" w:firstRowLastColumn="0" w:lastRowFirstColumn="0" w:lastRowLastColumn="0"/>
            <w:tcW w:w="1924" w:type="dxa"/>
          </w:tcPr>
          <w:p w14:paraId="01A33E43" w14:textId="77777777" w:rsidR="009752E6" w:rsidRPr="008367F9" w:rsidRDefault="009752E6" w:rsidP="00D6695C">
            <w:pPr>
              <w:autoSpaceDE w:val="0"/>
              <w:autoSpaceDN w:val="0"/>
              <w:adjustRightInd w:val="0"/>
              <w:jc w:val="right"/>
              <w:rPr>
                <w:rFonts w:ascii="Times New Roman" w:hAnsi="Times New Roman" w:cs="Times New Roman"/>
              </w:rPr>
            </w:pPr>
            <w:r w:rsidRPr="008367F9">
              <w:rPr>
                <w:rFonts w:ascii="Times New Roman" w:hAnsi="Times New Roman" w:cs="Times New Roman"/>
              </w:rPr>
              <w:t>.900</w:t>
            </w:r>
          </w:p>
        </w:tc>
        <w:tc>
          <w:tcPr>
            <w:tcW w:w="1925" w:type="dxa"/>
          </w:tcPr>
          <w:p w14:paraId="6E983760" w14:textId="77777777" w:rsidR="009752E6" w:rsidRPr="008367F9" w:rsidRDefault="009752E6" w:rsidP="00D6695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F9">
              <w:rPr>
                <w:rFonts w:ascii="Times New Roman" w:hAnsi="Times New Roman" w:cs="Times New Roman"/>
              </w:rPr>
              <w:t>25</w:t>
            </w:r>
          </w:p>
        </w:tc>
      </w:tr>
    </w:tbl>
    <w:p w14:paraId="41B97AA9" w14:textId="77777777" w:rsidR="009752E6" w:rsidRPr="001F5641" w:rsidRDefault="009752E6" w:rsidP="009752E6">
      <w:pPr>
        <w:autoSpaceDE w:val="0"/>
        <w:autoSpaceDN w:val="0"/>
        <w:adjustRightInd w:val="0"/>
        <w:spacing w:after="0" w:line="240" w:lineRule="auto"/>
        <w:rPr>
          <w:rFonts w:ascii="Times New Roman" w:hAnsi="Times New Roman" w:cs="Times New Roman"/>
          <w:sz w:val="24"/>
          <w:szCs w:val="24"/>
        </w:rPr>
      </w:pPr>
    </w:p>
    <w:p w14:paraId="03A3811C" w14:textId="77777777" w:rsidR="009752E6" w:rsidRPr="001F5641" w:rsidRDefault="009752E6" w:rsidP="009752E6">
      <w:pPr>
        <w:autoSpaceDE w:val="0"/>
        <w:autoSpaceDN w:val="0"/>
        <w:adjustRightInd w:val="0"/>
        <w:spacing w:after="0" w:line="400" w:lineRule="atLeast"/>
        <w:rPr>
          <w:rFonts w:ascii="Times New Roman" w:hAnsi="Times New Roman" w:cs="Times New Roman"/>
          <w:sz w:val="24"/>
          <w:szCs w:val="24"/>
        </w:rPr>
      </w:pPr>
    </w:p>
    <w:p w14:paraId="329CCF3D" w14:textId="77777777" w:rsidR="009752E6" w:rsidRDefault="009752E6" w:rsidP="009752E6">
      <w:pPr>
        <w:autoSpaceDE w:val="0"/>
        <w:autoSpaceDN w:val="0"/>
        <w:adjustRightInd w:val="0"/>
        <w:spacing w:after="0" w:line="240" w:lineRule="auto"/>
        <w:rPr>
          <w:rFonts w:ascii="Times New Roman" w:hAnsi="Times New Roman" w:cs="Times New Roman"/>
          <w:sz w:val="24"/>
          <w:szCs w:val="24"/>
        </w:rPr>
      </w:pPr>
    </w:p>
    <w:p w14:paraId="44C71640" w14:textId="77777777" w:rsidR="009752E6" w:rsidRDefault="009752E6" w:rsidP="009752E6">
      <w:pPr>
        <w:autoSpaceDE w:val="0"/>
        <w:autoSpaceDN w:val="0"/>
        <w:adjustRightInd w:val="0"/>
        <w:spacing w:after="0" w:line="240" w:lineRule="auto"/>
        <w:rPr>
          <w:rFonts w:ascii="Times New Roman" w:hAnsi="Times New Roman" w:cs="Times New Roman"/>
          <w:sz w:val="24"/>
          <w:szCs w:val="24"/>
        </w:rPr>
      </w:pPr>
    </w:p>
    <w:p w14:paraId="24AD6CD8" w14:textId="77777777" w:rsidR="009752E6" w:rsidRDefault="009752E6" w:rsidP="009752E6">
      <w:pPr>
        <w:spacing w:after="0" w:line="240" w:lineRule="auto"/>
        <w:jc w:val="both"/>
        <w:rPr>
          <w:rFonts w:ascii="Times New Roman" w:hAnsi="Times New Roman" w:cs="Times New Roman"/>
          <w:b/>
          <w:bCs/>
          <w:sz w:val="20"/>
          <w:szCs w:val="20"/>
        </w:rPr>
      </w:pPr>
    </w:p>
    <w:p w14:paraId="2C355AE9" w14:textId="77777777" w:rsidR="009752E6" w:rsidRPr="00014B0F" w:rsidRDefault="009752E6" w:rsidP="009752E6">
      <w:pPr>
        <w:spacing w:after="0" w:line="240" w:lineRule="auto"/>
        <w:jc w:val="both"/>
        <w:rPr>
          <w:rFonts w:ascii="Times New Roman" w:hAnsi="Times New Roman" w:cs="Times New Roman"/>
          <w:b/>
          <w:bCs/>
          <w:sz w:val="20"/>
          <w:szCs w:val="20"/>
        </w:rPr>
      </w:pPr>
      <w:r w:rsidRPr="00014B0F">
        <w:rPr>
          <w:rFonts w:ascii="Times New Roman" w:hAnsi="Times New Roman" w:cs="Times New Roman"/>
          <w:b/>
          <w:bCs/>
          <w:sz w:val="20"/>
          <w:szCs w:val="20"/>
        </w:rPr>
        <w:t xml:space="preserve">Uji </w:t>
      </w:r>
      <w:proofErr w:type="spellStart"/>
      <w:r>
        <w:rPr>
          <w:rFonts w:ascii="Times New Roman" w:hAnsi="Times New Roman" w:cs="Times New Roman"/>
          <w:b/>
          <w:bCs/>
          <w:sz w:val="20"/>
          <w:szCs w:val="20"/>
        </w:rPr>
        <w:t>Hipotesis</w:t>
      </w:r>
      <w:proofErr w:type="spellEnd"/>
      <w:r>
        <w:rPr>
          <w:rFonts w:ascii="Times New Roman" w:hAnsi="Times New Roman" w:cs="Times New Roman"/>
          <w:b/>
          <w:bCs/>
          <w:sz w:val="20"/>
          <w:szCs w:val="20"/>
        </w:rPr>
        <w:t xml:space="preserve"> (uji t)</w:t>
      </w:r>
    </w:p>
    <w:p w14:paraId="15ED5837" w14:textId="09412BB8" w:rsidR="009752E6" w:rsidRDefault="009752E6" w:rsidP="009752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Dalam uji </w:t>
      </w:r>
      <w:proofErr w:type="spellStart"/>
      <w:r>
        <w:rPr>
          <w:rFonts w:ascii="Times New Roman" w:hAnsi="Times New Roman" w:cs="Times New Roman"/>
          <w:sz w:val="20"/>
          <w:szCs w:val="20"/>
        </w:rPr>
        <w:t>hopotesis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memberikan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jawaban</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rumusan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masalah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emngetahui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adakah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augmented reality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Teknik yang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menguji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hipotesis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adalah</w:t>
      </w:r>
      <w:proofErr w:type="spellEnd"/>
      <w:r>
        <w:rPr>
          <w:rFonts w:ascii="Times New Roman" w:hAnsi="Times New Roman" w:cs="Times New Roman"/>
          <w:sz w:val="20"/>
          <w:szCs w:val="20"/>
        </w:rPr>
        <w:t xml:space="preserve"> uji t </w:t>
      </w:r>
      <w:r>
        <w:rPr>
          <w:rFonts w:ascii="Times New Roman" w:hAnsi="Times New Roman" w:cs="Times New Roman"/>
          <w:i/>
          <w:iCs/>
          <w:sz w:val="20"/>
          <w:szCs w:val="20"/>
        </w:rPr>
        <w:t xml:space="preserve">(paired </w:t>
      </w:r>
      <w:proofErr w:type="spellStart"/>
      <w:r>
        <w:rPr>
          <w:rFonts w:ascii="Times New Roman" w:hAnsi="Times New Roman" w:cs="Times New Roman"/>
          <w:i/>
          <w:iCs/>
          <w:sz w:val="20"/>
          <w:szCs w:val="20"/>
        </w:rPr>
        <w:t>sampel</w:t>
      </w:r>
      <w:proofErr w:type="spellEnd"/>
      <w:r>
        <w:rPr>
          <w:rFonts w:ascii="Times New Roman" w:hAnsi="Times New Roman" w:cs="Times New Roman"/>
          <w:i/>
          <w:iCs/>
          <w:sz w:val="20"/>
          <w:szCs w:val="20"/>
        </w:rPr>
        <w:t xml:space="preserve"> test). </w:t>
      </w:r>
      <w:r>
        <w:rPr>
          <w:rFonts w:ascii="Times New Roman" w:hAnsi="Times New Roman" w:cs="Times New Roman"/>
          <w:sz w:val="20"/>
          <w:szCs w:val="20"/>
        </w:rPr>
        <w:t xml:space="preserve">Setelah </w:t>
      </w:r>
      <w:proofErr w:type="spellStart"/>
      <w:r>
        <w:rPr>
          <w:rFonts w:ascii="Times New Roman" w:hAnsi="Times New Roman" w:cs="Times New Roman"/>
          <w:sz w:val="20"/>
          <w:szCs w:val="20"/>
        </w:rPr>
        <w:t>perhitungan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selesai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diinterpretasikan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kriteria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pengujiam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taraf</w:t>
      </w:r>
      <w:proofErr w:type="spellEnd"/>
      <w:r>
        <w:rPr>
          <w:rFonts w:ascii="Times New Roman" w:hAnsi="Times New Roman" w:cs="Times New Roman"/>
          <w:sz w:val="20"/>
          <w:szCs w:val="20"/>
        </w:rPr>
        <w:t xml:space="preserve"> 0,05. Uji </w:t>
      </w:r>
      <w:r w:rsidR="008D5C02">
        <w:rPr>
          <w:rFonts w:ascii="Times New Roman" w:hAnsi="Times New Roman" w:cs="Times New Roman"/>
          <w:i/>
          <w:iCs/>
          <w:sz w:val="20"/>
          <w:szCs w:val="20"/>
        </w:rPr>
        <w:t xml:space="preserve">t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hipotesis</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disajikan</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dibawah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w:t>
      </w:r>
    </w:p>
    <w:p w14:paraId="2436DCC8" w14:textId="77777777" w:rsidR="008D5C02" w:rsidRDefault="008D5C02" w:rsidP="009752E6">
      <w:pPr>
        <w:spacing w:after="0" w:line="240" w:lineRule="auto"/>
        <w:jc w:val="both"/>
        <w:rPr>
          <w:rFonts w:ascii="Times New Roman" w:hAnsi="Times New Roman" w:cs="Times New Roman"/>
          <w:sz w:val="20"/>
          <w:szCs w:val="20"/>
        </w:rPr>
      </w:pPr>
    </w:p>
    <w:p w14:paraId="4D5DF8F7" w14:textId="61A39402" w:rsidR="009752E6" w:rsidRDefault="009752E6" w:rsidP="009752E6">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Tabel 3. </w:t>
      </w:r>
      <w:r>
        <w:rPr>
          <w:rFonts w:ascii="Times New Roman" w:hAnsi="Times New Roman" w:cs="Times New Roman"/>
          <w:sz w:val="20"/>
          <w:szCs w:val="20"/>
        </w:rPr>
        <w:t>Hasil Uji Paired Sample T-test</w:t>
      </w:r>
    </w:p>
    <w:p w14:paraId="5B7209E2" w14:textId="77777777" w:rsidR="009752E6" w:rsidRDefault="009752E6" w:rsidP="009752E6">
      <w:pPr>
        <w:spacing w:after="0" w:line="240" w:lineRule="auto"/>
        <w:jc w:val="center"/>
        <w:rPr>
          <w:rFonts w:ascii="Times New Roman" w:hAnsi="Times New Roman" w:cs="Times New Roman"/>
          <w:sz w:val="20"/>
          <w:szCs w:val="20"/>
        </w:rPr>
      </w:pPr>
    </w:p>
    <w:tbl>
      <w:tblPr>
        <w:tblStyle w:val="PlainTable2"/>
        <w:tblW w:w="0" w:type="auto"/>
        <w:jc w:val="center"/>
        <w:tblLook w:val="04A0" w:firstRow="1" w:lastRow="0" w:firstColumn="1" w:lastColumn="0" w:noHBand="0" w:noVBand="1"/>
      </w:tblPr>
      <w:tblGrid>
        <w:gridCol w:w="620"/>
        <w:gridCol w:w="1280"/>
        <w:gridCol w:w="821"/>
        <w:gridCol w:w="1084"/>
        <w:gridCol w:w="717"/>
        <w:gridCol w:w="821"/>
        <w:gridCol w:w="766"/>
        <w:gridCol w:w="711"/>
        <w:gridCol w:w="502"/>
        <w:gridCol w:w="821"/>
        <w:gridCol w:w="6"/>
      </w:tblGrid>
      <w:tr w:rsidR="009752E6" w:rsidRPr="00F1626E" w14:paraId="0C26DA1C" w14:textId="77777777" w:rsidTr="00D6695C">
        <w:trPr>
          <w:cnfStyle w:val="100000000000" w:firstRow="1" w:lastRow="0" w:firstColumn="0" w:lastColumn="0" w:oddVBand="0" w:evenVBand="0" w:oddHBand="0"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6985" w:type="dxa"/>
            <w:gridSpan w:val="11"/>
          </w:tcPr>
          <w:p w14:paraId="29250468" w14:textId="77777777" w:rsidR="009752E6" w:rsidRPr="00F1626E" w:rsidRDefault="009752E6" w:rsidP="00D6695C">
            <w:pPr>
              <w:jc w:val="center"/>
              <w:rPr>
                <w:rFonts w:ascii="Times New Roman" w:hAnsi="Times New Roman" w:cs="Times New Roman"/>
              </w:rPr>
            </w:pPr>
            <w:r w:rsidRPr="00F1626E">
              <w:rPr>
                <w:rFonts w:ascii="Times New Roman" w:hAnsi="Times New Roman" w:cs="Times New Roman"/>
              </w:rPr>
              <w:t>Paired Sample Test</w:t>
            </w:r>
          </w:p>
        </w:tc>
      </w:tr>
      <w:tr w:rsidR="009752E6" w:rsidRPr="00F1626E" w14:paraId="5AE01F28" w14:textId="77777777" w:rsidTr="00D6695C">
        <w:trPr>
          <w:gridAfter w:val="1"/>
          <w:cnfStyle w:val="000000100000" w:firstRow="0" w:lastRow="0" w:firstColumn="0" w:lastColumn="0" w:oddVBand="0" w:evenVBand="0" w:oddHBand="1" w:evenHBand="0" w:firstRowFirstColumn="0" w:firstRowLastColumn="0" w:lastRowFirstColumn="0" w:lastRowLastColumn="0"/>
          <w:wAfter w:w="3" w:type="dxa"/>
          <w:trHeight w:val="158"/>
          <w:jc w:val="center"/>
        </w:trPr>
        <w:tc>
          <w:tcPr>
            <w:cnfStyle w:val="001000000000" w:firstRow="0" w:lastRow="0" w:firstColumn="1" w:lastColumn="0" w:oddVBand="0" w:evenVBand="0" w:oddHBand="0" w:evenHBand="0" w:firstRowFirstColumn="0" w:firstRowLastColumn="0" w:lastRowFirstColumn="0" w:lastRowLastColumn="0"/>
            <w:tcW w:w="1462" w:type="dxa"/>
            <w:gridSpan w:val="2"/>
          </w:tcPr>
          <w:p w14:paraId="498A0CDC" w14:textId="77777777" w:rsidR="009752E6" w:rsidRPr="00F1626E" w:rsidRDefault="009752E6" w:rsidP="00D6695C">
            <w:pPr>
              <w:rPr>
                <w:rFonts w:ascii="Times New Roman" w:hAnsi="Times New Roman" w:cs="Times New Roman"/>
              </w:rPr>
            </w:pPr>
          </w:p>
        </w:tc>
        <w:tc>
          <w:tcPr>
            <w:tcW w:w="3709" w:type="dxa"/>
            <w:gridSpan w:val="5"/>
          </w:tcPr>
          <w:p w14:paraId="501C1F99"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Paired Differences</w:t>
            </w:r>
          </w:p>
        </w:tc>
        <w:tc>
          <w:tcPr>
            <w:tcW w:w="624" w:type="dxa"/>
            <w:vMerge w:val="restart"/>
          </w:tcPr>
          <w:p w14:paraId="61F51BF4"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t</w:t>
            </w:r>
          </w:p>
        </w:tc>
        <w:tc>
          <w:tcPr>
            <w:tcW w:w="502" w:type="dxa"/>
            <w:vMerge w:val="restart"/>
          </w:tcPr>
          <w:p w14:paraId="133E44A6"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df</w:t>
            </w:r>
          </w:p>
        </w:tc>
        <w:tc>
          <w:tcPr>
            <w:tcW w:w="685" w:type="dxa"/>
            <w:vMerge w:val="restart"/>
          </w:tcPr>
          <w:p w14:paraId="56DC4216"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Sig.(2-tailed)</w:t>
            </w:r>
          </w:p>
        </w:tc>
      </w:tr>
      <w:tr w:rsidR="009752E6" w:rsidRPr="00F1626E" w14:paraId="29716725" w14:textId="77777777" w:rsidTr="00D6695C">
        <w:trPr>
          <w:gridAfter w:val="1"/>
          <w:wAfter w:w="5" w:type="dxa"/>
          <w:trHeight w:val="507"/>
          <w:jc w:val="center"/>
        </w:trPr>
        <w:tc>
          <w:tcPr>
            <w:cnfStyle w:val="001000000000" w:firstRow="0" w:lastRow="0" w:firstColumn="1" w:lastColumn="0" w:oddVBand="0" w:evenVBand="0" w:oddHBand="0" w:evenHBand="0" w:firstRowFirstColumn="0" w:firstRowLastColumn="0" w:lastRowFirstColumn="0" w:lastRowLastColumn="0"/>
            <w:tcW w:w="499" w:type="dxa"/>
            <w:vMerge w:val="restart"/>
          </w:tcPr>
          <w:p w14:paraId="63182136" w14:textId="77777777" w:rsidR="009752E6" w:rsidRPr="00F1626E" w:rsidRDefault="009752E6" w:rsidP="00D6695C">
            <w:pPr>
              <w:rPr>
                <w:rFonts w:ascii="Times New Roman" w:hAnsi="Times New Roman" w:cs="Times New Roman"/>
              </w:rPr>
            </w:pPr>
          </w:p>
        </w:tc>
        <w:tc>
          <w:tcPr>
            <w:tcW w:w="963" w:type="dxa"/>
            <w:vMerge w:val="restart"/>
          </w:tcPr>
          <w:p w14:paraId="2FBF1319"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2" w:type="dxa"/>
            <w:vMerge w:val="restart"/>
          </w:tcPr>
          <w:p w14:paraId="504C70EF"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Mean</w:t>
            </w:r>
          </w:p>
        </w:tc>
        <w:tc>
          <w:tcPr>
            <w:tcW w:w="932" w:type="dxa"/>
            <w:vMerge w:val="restart"/>
          </w:tcPr>
          <w:p w14:paraId="1F956C46"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Std. Deviation</w:t>
            </w:r>
          </w:p>
        </w:tc>
        <w:tc>
          <w:tcPr>
            <w:tcW w:w="639" w:type="dxa"/>
            <w:vMerge w:val="restart"/>
          </w:tcPr>
          <w:p w14:paraId="42677F0A"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Std. Error Mean</w:t>
            </w:r>
          </w:p>
        </w:tc>
        <w:tc>
          <w:tcPr>
            <w:tcW w:w="1414" w:type="dxa"/>
            <w:gridSpan w:val="2"/>
          </w:tcPr>
          <w:p w14:paraId="178172A9"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 xml:space="preserve">95% Confidence </w:t>
            </w:r>
            <w:r w:rsidRPr="00F1626E">
              <w:rPr>
                <w:rFonts w:ascii="Times New Roman" w:hAnsi="Times New Roman" w:cs="Times New Roman"/>
              </w:rPr>
              <w:lastRenderedPageBreak/>
              <w:t>Internal of the Difference</w:t>
            </w:r>
          </w:p>
        </w:tc>
        <w:tc>
          <w:tcPr>
            <w:tcW w:w="624" w:type="dxa"/>
            <w:vMerge/>
          </w:tcPr>
          <w:p w14:paraId="5C187092"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02" w:type="dxa"/>
            <w:vMerge/>
          </w:tcPr>
          <w:p w14:paraId="30A36D34"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85" w:type="dxa"/>
            <w:vMerge/>
          </w:tcPr>
          <w:p w14:paraId="08A12768"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752E6" w:rsidRPr="00F1626E" w14:paraId="66F49F2D" w14:textId="77777777" w:rsidTr="00D6695C">
        <w:trPr>
          <w:gridAfter w:val="1"/>
          <w:cnfStyle w:val="000000100000" w:firstRow="0" w:lastRow="0" w:firstColumn="0" w:lastColumn="0" w:oddVBand="0" w:evenVBand="0" w:oddHBand="1" w:evenHBand="0" w:firstRowFirstColumn="0" w:firstRowLastColumn="0" w:lastRowFirstColumn="0" w:lastRowLastColumn="0"/>
          <w:wAfter w:w="6" w:type="dxa"/>
          <w:trHeight w:val="507"/>
          <w:jc w:val="center"/>
        </w:trPr>
        <w:tc>
          <w:tcPr>
            <w:cnfStyle w:val="001000000000" w:firstRow="0" w:lastRow="0" w:firstColumn="1" w:lastColumn="0" w:oddVBand="0" w:evenVBand="0" w:oddHBand="0" w:evenHBand="0" w:firstRowFirstColumn="0" w:firstRowLastColumn="0" w:lastRowFirstColumn="0" w:lastRowLastColumn="0"/>
            <w:tcW w:w="499" w:type="dxa"/>
            <w:vMerge/>
          </w:tcPr>
          <w:p w14:paraId="7E8ED047" w14:textId="77777777" w:rsidR="009752E6" w:rsidRPr="00F1626E" w:rsidRDefault="009752E6" w:rsidP="00D6695C">
            <w:pPr>
              <w:rPr>
                <w:rFonts w:ascii="Times New Roman" w:hAnsi="Times New Roman" w:cs="Times New Roman"/>
              </w:rPr>
            </w:pPr>
          </w:p>
        </w:tc>
        <w:tc>
          <w:tcPr>
            <w:tcW w:w="963" w:type="dxa"/>
            <w:vMerge/>
          </w:tcPr>
          <w:p w14:paraId="47D92BD4"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22" w:type="dxa"/>
            <w:vMerge/>
          </w:tcPr>
          <w:p w14:paraId="71733D8D"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32" w:type="dxa"/>
            <w:vMerge/>
          </w:tcPr>
          <w:p w14:paraId="6D0D4CBF"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9" w:type="dxa"/>
            <w:vMerge/>
          </w:tcPr>
          <w:p w14:paraId="32462569"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9" w:type="dxa"/>
          </w:tcPr>
          <w:p w14:paraId="481607E2"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Lower</w:t>
            </w:r>
          </w:p>
        </w:tc>
        <w:tc>
          <w:tcPr>
            <w:tcW w:w="674" w:type="dxa"/>
          </w:tcPr>
          <w:p w14:paraId="103941AC"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 xml:space="preserve">Upper </w:t>
            </w:r>
          </w:p>
        </w:tc>
        <w:tc>
          <w:tcPr>
            <w:tcW w:w="624" w:type="dxa"/>
            <w:vMerge/>
          </w:tcPr>
          <w:p w14:paraId="7F990B6B"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02" w:type="dxa"/>
            <w:vMerge/>
          </w:tcPr>
          <w:p w14:paraId="2D5800F5"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85" w:type="dxa"/>
            <w:vMerge/>
          </w:tcPr>
          <w:p w14:paraId="24297EDD"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752E6" w:rsidRPr="00F1626E" w14:paraId="334759C3" w14:textId="77777777" w:rsidTr="00D6695C">
        <w:trPr>
          <w:gridAfter w:val="1"/>
          <w:wAfter w:w="6" w:type="dxa"/>
          <w:trHeight w:val="326"/>
          <w:jc w:val="center"/>
        </w:trPr>
        <w:tc>
          <w:tcPr>
            <w:cnfStyle w:val="001000000000" w:firstRow="0" w:lastRow="0" w:firstColumn="1" w:lastColumn="0" w:oddVBand="0" w:evenVBand="0" w:oddHBand="0" w:evenHBand="0" w:firstRowFirstColumn="0" w:firstRowLastColumn="0" w:lastRowFirstColumn="0" w:lastRowLastColumn="0"/>
            <w:tcW w:w="499" w:type="dxa"/>
          </w:tcPr>
          <w:p w14:paraId="518B78B5" w14:textId="77777777" w:rsidR="009752E6" w:rsidRPr="00F1626E" w:rsidRDefault="009752E6" w:rsidP="00D6695C">
            <w:pPr>
              <w:rPr>
                <w:rFonts w:ascii="Times New Roman" w:hAnsi="Times New Roman" w:cs="Times New Roman"/>
              </w:rPr>
            </w:pPr>
            <w:r w:rsidRPr="00F1626E">
              <w:rPr>
                <w:rFonts w:ascii="Times New Roman" w:hAnsi="Times New Roman" w:cs="Times New Roman"/>
              </w:rPr>
              <w:t>Pair 1</w:t>
            </w:r>
          </w:p>
        </w:tc>
        <w:tc>
          <w:tcPr>
            <w:tcW w:w="963" w:type="dxa"/>
          </w:tcPr>
          <w:p w14:paraId="6EA29F27"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PRETEST- POSTTEST</w:t>
            </w:r>
          </w:p>
        </w:tc>
        <w:tc>
          <w:tcPr>
            <w:tcW w:w="722" w:type="dxa"/>
          </w:tcPr>
          <w:p w14:paraId="6FC08E7B"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-11.160</w:t>
            </w:r>
          </w:p>
        </w:tc>
        <w:tc>
          <w:tcPr>
            <w:tcW w:w="932" w:type="dxa"/>
          </w:tcPr>
          <w:p w14:paraId="4926F381"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18.748</w:t>
            </w:r>
          </w:p>
        </w:tc>
        <w:tc>
          <w:tcPr>
            <w:tcW w:w="639" w:type="dxa"/>
          </w:tcPr>
          <w:p w14:paraId="76586836"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3.750</w:t>
            </w:r>
          </w:p>
        </w:tc>
        <w:tc>
          <w:tcPr>
            <w:tcW w:w="739" w:type="dxa"/>
          </w:tcPr>
          <w:p w14:paraId="38A2E358"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-18.899</w:t>
            </w:r>
          </w:p>
        </w:tc>
        <w:tc>
          <w:tcPr>
            <w:tcW w:w="674" w:type="dxa"/>
          </w:tcPr>
          <w:p w14:paraId="5BF86708"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-3.421</w:t>
            </w:r>
          </w:p>
        </w:tc>
        <w:tc>
          <w:tcPr>
            <w:tcW w:w="624" w:type="dxa"/>
          </w:tcPr>
          <w:p w14:paraId="6395835B"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-2.976</w:t>
            </w:r>
          </w:p>
        </w:tc>
        <w:tc>
          <w:tcPr>
            <w:tcW w:w="502" w:type="dxa"/>
          </w:tcPr>
          <w:p w14:paraId="79DD3803"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24</w:t>
            </w:r>
          </w:p>
        </w:tc>
        <w:tc>
          <w:tcPr>
            <w:tcW w:w="685" w:type="dxa"/>
          </w:tcPr>
          <w:p w14:paraId="36BAB1E4"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.007</w:t>
            </w:r>
          </w:p>
        </w:tc>
      </w:tr>
    </w:tbl>
    <w:p w14:paraId="3EBD02A0" w14:textId="77777777" w:rsidR="009752E6" w:rsidRDefault="009752E6" w:rsidP="009752E6">
      <w:pPr>
        <w:spacing w:after="0" w:line="240" w:lineRule="auto"/>
        <w:jc w:val="both"/>
        <w:rPr>
          <w:rFonts w:ascii="Times New Roman" w:hAnsi="Times New Roman" w:cs="Times New Roman"/>
          <w:sz w:val="20"/>
          <w:szCs w:val="20"/>
        </w:rPr>
      </w:pPr>
    </w:p>
    <w:p w14:paraId="741A9920" w14:textId="26C8AE96" w:rsidR="009752E6" w:rsidRDefault="009752E6" w:rsidP="009752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Dari data </w:t>
      </w:r>
      <w:proofErr w:type="spellStart"/>
      <w:r>
        <w:rPr>
          <w:rFonts w:ascii="Times New Roman" w:hAnsi="Times New Roman" w:cs="Times New Roman"/>
          <w:sz w:val="20"/>
          <w:szCs w:val="20"/>
        </w:rPr>
        <w:t>diatas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menunjukkan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sig. (2 tailed) </w:t>
      </w:r>
      <w:proofErr w:type="spellStart"/>
      <w:r>
        <w:rPr>
          <w:rFonts w:ascii="Times New Roman" w:hAnsi="Times New Roman" w:cs="Times New Roman"/>
          <w:sz w:val="20"/>
          <w:szCs w:val="20"/>
        </w:rPr>
        <w:t>sebesar</w:t>
      </w:r>
      <w:proofErr w:type="spellEnd"/>
      <w:r>
        <w:rPr>
          <w:rFonts w:ascii="Times New Roman" w:hAnsi="Times New Roman" w:cs="Times New Roman"/>
          <w:sz w:val="20"/>
          <w:szCs w:val="20"/>
        </w:rPr>
        <w:t xml:space="preserve"> 0,007 &lt; o,05 </w:t>
      </w:r>
      <w:proofErr w:type="spellStart"/>
      <w:r>
        <w:rPr>
          <w:rFonts w:ascii="Times New Roman" w:hAnsi="Times New Roman" w:cs="Times New Roman"/>
          <w:sz w:val="20"/>
          <w:szCs w:val="20"/>
        </w:rPr>
        <w:t>sehingga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hipotesis</w:t>
      </w:r>
      <w:proofErr w:type="spellEnd"/>
      <w:r>
        <w:rPr>
          <w:rFonts w:ascii="Times New Roman" w:hAnsi="Times New Roman" w:cs="Times New Roman"/>
          <w:sz w:val="20"/>
          <w:szCs w:val="20"/>
        </w:rPr>
        <w:t xml:space="preserve"> H</w:t>
      </w:r>
      <w:r>
        <w:rPr>
          <w:rFonts w:ascii="Times New Roman" w:hAnsi="Times New Roman" w:cs="Times New Roman"/>
          <w:sz w:val="20"/>
          <w:szCs w:val="20"/>
          <w:vertAlign w:val="subscript"/>
        </w:rPr>
        <w:t xml:space="preserve">0 </w:t>
      </w:r>
      <w:proofErr w:type="spellStart"/>
      <w:r>
        <w:rPr>
          <w:rFonts w:ascii="Times New Roman" w:hAnsi="Times New Roman" w:cs="Times New Roman"/>
          <w:sz w:val="20"/>
          <w:szCs w:val="20"/>
        </w:rPr>
        <w:t>ditolak</w:t>
      </w:r>
      <w:proofErr w:type="spellEnd"/>
      <w:r>
        <w:rPr>
          <w:rFonts w:ascii="Times New Roman" w:hAnsi="Times New Roman" w:cs="Times New Roman"/>
          <w:sz w:val="20"/>
          <w:szCs w:val="20"/>
        </w:rPr>
        <w:t xml:space="preserve"> dan H</w:t>
      </w:r>
      <w:r>
        <w:rPr>
          <w:rFonts w:ascii="Times New Roman" w:hAnsi="Times New Roman" w:cs="Times New Roman"/>
          <w:sz w:val="20"/>
          <w:szCs w:val="20"/>
          <w:vertAlign w:val="subscript"/>
        </w:rPr>
        <w:t>1</w:t>
      </w:r>
      <w:r>
        <w:rPr>
          <w:rFonts w:ascii="Times New Roman" w:hAnsi="Times New Roman" w:cs="Times New Roman"/>
          <w:sz w:val="20"/>
          <w:szCs w:val="20"/>
        </w:rPr>
        <w:t xml:space="preserve"> </w:t>
      </w:r>
      <w:proofErr w:type="spellStart"/>
      <w:r>
        <w:rPr>
          <w:rFonts w:ascii="Times New Roman" w:hAnsi="Times New Roman" w:cs="Times New Roman"/>
          <w:sz w:val="20"/>
          <w:szCs w:val="20"/>
        </w:rPr>
        <w:t>diterima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Sehingga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disimpulkan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augmented reality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SDN </w:t>
      </w:r>
      <w:proofErr w:type="spellStart"/>
      <w:r>
        <w:rPr>
          <w:rFonts w:ascii="Times New Roman" w:hAnsi="Times New Roman" w:cs="Times New Roman"/>
          <w:sz w:val="20"/>
          <w:szCs w:val="20"/>
        </w:rPr>
        <w:t>Ganting</w:t>
      </w:r>
      <w:proofErr w:type="spellEnd"/>
      <w:r>
        <w:rPr>
          <w:rFonts w:ascii="Times New Roman" w:hAnsi="Times New Roman" w:cs="Times New Roman"/>
          <w:sz w:val="20"/>
          <w:szCs w:val="20"/>
        </w:rPr>
        <w:t>.</w:t>
      </w:r>
    </w:p>
    <w:p w14:paraId="7BDE7BA4" w14:textId="77777777" w:rsidR="008D5C02" w:rsidRDefault="008D5C02" w:rsidP="009752E6">
      <w:pPr>
        <w:spacing w:after="0" w:line="240" w:lineRule="auto"/>
        <w:jc w:val="both"/>
        <w:rPr>
          <w:rFonts w:ascii="Times New Roman" w:hAnsi="Times New Roman" w:cs="Times New Roman"/>
          <w:sz w:val="20"/>
          <w:szCs w:val="20"/>
        </w:rPr>
      </w:pPr>
    </w:p>
    <w:p w14:paraId="3B715B22" w14:textId="40F2184A" w:rsidR="009752E6" w:rsidRDefault="009752E6" w:rsidP="009752E6">
      <w:pPr>
        <w:spacing w:after="0" w:line="240" w:lineRule="auto"/>
        <w:jc w:val="center"/>
        <w:rPr>
          <w:rFonts w:ascii="Times New Roman" w:hAnsi="Times New Roman" w:cs="Times New Roman"/>
          <w:sz w:val="20"/>
          <w:szCs w:val="20"/>
        </w:rPr>
      </w:pPr>
      <w:r w:rsidRPr="00C833FF">
        <w:rPr>
          <w:rFonts w:ascii="Times New Roman" w:hAnsi="Times New Roman" w:cs="Times New Roman"/>
          <w:b/>
          <w:bCs/>
          <w:sz w:val="20"/>
          <w:szCs w:val="20"/>
        </w:rPr>
        <w:t>Tabel 4</w:t>
      </w:r>
      <w:r>
        <w:rPr>
          <w:rFonts w:ascii="Times New Roman" w:hAnsi="Times New Roman" w:cs="Times New Roman"/>
          <w:sz w:val="20"/>
          <w:szCs w:val="20"/>
        </w:rPr>
        <w:t xml:space="preserve">. Hasil Uji </w:t>
      </w:r>
      <w:proofErr w:type="spellStart"/>
      <w:r>
        <w:rPr>
          <w:rFonts w:ascii="Times New Roman" w:hAnsi="Times New Roman" w:cs="Times New Roman"/>
          <w:sz w:val="20"/>
          <w:szCs w:val="20"/>
        </w:rPr>
        <w:t>Hipotesis</w:t>
      </w:r>
      <w:proofErr w:type="spellEnd"/>
    </w:p>
    <w:p w14:paraId="229AAC05" w14:textId="77777777" w:rsidR="009752E6" w:rsidRDefault="009752E6" w:rsidP="009752E6">
      <w:pPr>
        <w:spacing w:after="0" w:line="240" w:lineRule="auto"/>
        <w:jc w:val="center"/>
        <w:rPr>
          <w:rFonts w:ascii="Times New Roman" w:hAnsi="Times New Roman" w:cs="Times New Roman"/>
          <w:sz w:val="20"/>
          <w:szCs w:val="20"/>
        </w:rPr>
      </w:pPr>
    </w:p>
    <w:tbl>
      <w:tblPr>
        <w:tblStyle w:val="PlainTable2"/>
        <w:tblW w:w="0" w:type="auto"/>
        <w:jc w:val="center"/>
        <w:tblLook w:val="04A0" w:firstRow="1" w:lastRow="0" w:firstColumn="1" w:lastColumn="0" w:noHBand="0" w:noVBand="1"/>
      </w:tblPr>
      <w:tblGrid>
        <w:gridCol w:w="899"/>
        <w:gridCol w:w="1280"/>
        <w:gridCol w:w="978"/>
        <w:gridCol w:w="921"/>
        <w:gridCol w:w="1084"/>
        <w:gridCol w:w="979"/>
      </w:tblGrid>
      <w:tr w:rsidR="009752E6" w:rsidRPr="00F1626E" w14:paraId="5B9D8782" w14:textId="77777777" w:rsidTr="00D6695C">
        <w:trPr>
          <w:cnfStyle w:val="100000000000" w:firstRow="1" w:lastRow="0" w:firstColumn="0" w:lastColumn="0" w:oddVBand="0" w:evenVBand="0" w:oddHBand="0"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5708" w:type="dxa"/>
            <w:gridSpan w:val="6"/>
          </w:tcPr>
          <w:p w14:paraId="06C20098" w14:textId="77777777" w:rsidR="009752E6" w:rsidRPr="00F1626E" w:rsidRDefault="009752E6" w:rsidP="00D6695C">
            <w:pPr>
              <w:jc w:val="center"/>
              <w:rPr>
                <w:rFonts w:ascii="Times New Roman" w:hAnsi="Times New Roman" w:cs="Times New Roman"/>
              </w:rPr>
            </w:pPr>
            <w:r w:rsidRPr="00F1626E">
              <w:rPr>
                <w:rFonts w:ascii="Times New Roman" w:hAnsi="Times New Roman" w:cs="Times New Roman"/>
              </w:rPr>
              <w:t>Paired Samples Statistics</w:t>
            </w:r>
          </w:p>
        </w:tc>
      </w:tr>
      <w:tr w:rsidR="009752E6" w:rsidRPr="00F1626E" w14:paraId="5F3AFE0A" w14:textId="77777777" w:rsidTr="00D6695C">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800" w:type="dxa"/>
            <w:gridSpan w:val="2"/>
          </w:tcPr>
          <w:p w14:paraId="45645A39" w14:textId="77777777" w:rsidR="009752E6" w:rsidRPr="00F1626E" w:rsidRDefault="009752E6" w:rsidP="00D6695C">
            <w:pPr>
              <w:rPr>
                <w:rFonts w:ascii="Times New Roman" w:hAnsi="Times New Roman" w:cs="Times New Roman"/>
              </w:rPr>
            </w:pPr>
          </w:p>
        </w:tc>
        <w:tc>
          <w:tcPr>
            <w:tcW w:w="978" w:type="dxa"/>
          </w:tcPr>
          <w:p w14:paraId="35E607F0"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 xml:space="preserve">Mean </w:t>
            </w:r>
          </w:p>
        </w:tc>
        <w:tc>
          <w:tcPr>
            <w:tcW w:w="921" w:type="dxa"/>
          </w:tcPr>
          <w:p w14:paraId="54CB43C0"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 xml:space="preserve">N </w:t>
            </w:r>
          </w:p>
        </w:tc>
        <w:tc>
          <w:tcPr>
            <w:tcW w:w="1030" w:type="dxa"/>
          </w:tcPr>
          <w:p w14:paraId="14F2F41F"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Std. Deviation</w:t>
            </w:r>
          </w:p>
        </w:tc>
        <w:tc>
          <w:tcPr>
            <w:tcW w:w="978" w:type="dxa"/>
          </w:tcPr>
          <w:p w14:paraId="478BF4CC"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Std. Error Mean</w:t>
            </w:r>
          </w:p>
        </w:tc>
      </w:tr>
      <w:tr w:rsidR="009752E6" w:rsidRPr="00F1626E" w14:paraId="41D3B775" w14:textId="77777777" w:rsidTr="00D6695C">
        <w:trPr>
          <w:trHeight w:val="212"/>
          <w:jc w:val="center"/>
        </w:trPr>
        <w:tc>
          <w:tcPr>
            <w:cnfStyle w:val="001000000000" w:firstRow="0" w:lastRow="0" w:firstColumn="1" w:lastColumn="0" w:oddVBand="0" w:evenVBand="0" w:oddHBand="0" w:evenHBand="0" w:firstRowFirstColumn="0" w:firstRowLastColumn="0" w:lastRowFirstColumn="0" w:lastRowLastColumn="0"/>
            <w:tcW w:w="899" w:type="dxa"/>
            <w:vMerge w:val="restart"/>
          </w:tcPr>
          <w:p w14:paraId="7530ADDB" w14:textId="77777777" w:rsidR="009752E6" w:rsidRPr="00F1626E" w:rsidRDefault="009752E6" w:rsidP="00D6695C">
            <w:pPr>
              <w:rPr>
                <w:rFonts w:ascii="Times New Roman" w:hAnsi="Times New Roman" w:cs="Times New Roman"/>
              </w:rPr>
            </w:pPr>
            <w:r w:rsidRPr="00F1626E">
              <w:rPr>
                <w:rFonts w:ascii="Times New Roman" w:hAnsi="Times New Roman" w:cs="Times New Roman"/>
              </w:rPr>
              <w:t>Pair 1</w:t>
            </w:r>
          </w:p>
        </w:tc>
        <w:tc>
          <w:tcPr>
            <w:tcW w:w="900" w:type="dxa"/>
          </w:tcPr>
          <w:p w14:paraId="678A9DCC"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PRETEST</w:t>
            </w:r>
          </w:p>
        </w:tc>
        <w:tc>
          <w:tcPr>
            <w:tcW w:w="978" w:type="dxa"/>
          </w:tcPr>
          <w:p w14:paraId="4BD48309"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66.40</w:t>
            </w:r>
          </w:p>
        </w:tc>
        <w:tc>
          <w:tcPr>
            <w:tcW w:w="921" w:type="dxa"/>
          </w:tcPr>
          <w:p w14:paraId="32B3C7A3"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25</w:t>
            </w:r>
          </w:p>
        </w:tc>
        <w:tc>
          <w:tcPr>
            <w:tcW w:w="1030" w:type="dxa"/>
          </w:tcPr>
          <w:p w14:paraId="35FE8A1D"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21.579</w:t>
            </w:r>
          </w:p>
        </w:tc>
        <w:tc>
          <w:tcPr>
            <w:tcW w:w="978" w:type="dxa"/>
          </w:tcPr>
          <w:p w14:paraId="01054278" w14:textId="77777777" w:rsidR="009752E6" w:rsidRPr="00F1626E" w:rsidRDefault="009752E6" w:rsidP="00D669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4.316</w:t>
            </w:r>
          </w:p>
        </w:tc>
      </w:tr>
      <w:tr w:rsidR="009752E6" w:rsidRPr="00F1626E" w14:paraId="1DE746BF" w14:textId="77777777" w:rsidTr="00D6695C">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899" w:type="dxa"/>
            <w:vMerge/>
          </w:tcPr>
          <w:p w14:paraId="7231D061" w14:textId="77777777" w:rsidR="009752E6" w:rsidRPr="00F1626E" w:rsidRDefault="009752E6" w:rsidP="00D6695C">
            <w:pPr>
              <w:rPr>
                <w:rFonts w:ascii="Times New Roman" w:hAnsi="Times New Roman" w:cs="Times New Roman"/>
              </w:rPr>
            </w:pPr>
          </w:p>
        </w:tc>
        <w:tc>
          <w:tcPr>
            <w:tcW w:w="900" w:type="dxa"/>
          </w:tcPr>
          <w:p w14:paraId="7C140C7A"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POSTTEST</w:t>
            </w:r>
          </w:p>
        </w:tc>
        <w:tc>
          <w:tcPr>
            <w:tcW w:w="978" w:type="dxa"/>
          </w:tcPr>
          <w:p w14:paraId="282F8C3F"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77.56</w:t>
            </w:r>
          </w:p>
        </w:tc>
        <w:tc>
          <w:tcPr>
            <w:tcW w:w="921" w:type="dxa"/>
          </w:tcPr>
          <w:p w14:paraId="43242454"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25</w:t>
            </w:r>
          </w:p>
        </w:tc>
        <w:tc>
          <w:tcPr>
            <w:tcW w:w="1030" w:type="dxa"/>
          </w:tcPr>
          <w:p w14:paraId="5C928361"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15.111</w:t>
            </w:r>
          </w:p>
        </w:tc>
        <w:tc>
          <w:tcPr>
            <w:tcW w:w="978" w:type="dxa"/>
          </w:tcPr>
          <w:p w14:paraId="7BC70A69" w14:textId="77777777" w:rsidR="009752E6" w:rsidRPr="00F1626E" w:rsidRDefault="009752E6" w:rsidP="00D669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26E">
              <w:rPr>
                <w:rFonts w:ascii="Times New Roman" w:hAnsi="Times New Roman" w:cs="Times New Roman"/>
              </w:rPr>
              <w:t>3.022</w:t>
            </w:r>
          </w:p>
        </w:tc>
      </w:tr>
    </w:tbl>
    <w:p w14:paraId="4C91D6BE" w14:textId="77777777" w:rsidR="009752E6" w:rsidRPr="00C833FF" w:rsidRDefault="009752E6" w:rsidP="009752E6">
      <w:pPr>
        <w:autoSpaceDE w:val="0"/>
        <w:autoSpaceDN w:val="0"/>
        <w:adjustRightInd w:val="0"/>
        <w:spacing w:after="0" w:line="240" w:lineRule="auto"/>
        <w:rPr>
          <w:rFonts w:ascii="Times New Roman" w:hAnsi="Times New Roman" w:cs="Times New Roman"/>
          <w:sz w:val="24"/>
          <w:szCs w:val="24"/>
        </w:rPr>
      </w:pPr>
    </w:p>
    <w:p w14:paraId="11E80A32" w14:textId="213A49E7" w:rsidR="009752E6" w:rsidRDefault="009752E6" w:rsidP="009752E6">
      <w:pPr>
        <w:autoSpaceDE w:val="0"/>
        <w:autoSpaceDN w:val="0"/>
        <w:adjustRightInd w:val="0"/>
        <w:spacing w:after="0" w:line="240" w:lineRule="auto"/>
        <w:ind w:firstLine="720"/>
        <w:jc w:val="both"/>
        <w:rPr>
          <w:rFonts w:ascii="Times New Roman" w:hAnsi="Times New Roman" w:cs="Times New Roman"/>
          <w:sz w:val="20"/>
          <w:szCs w:val="20"/>
        </w:rPr>
      </w:pPr>
      <w:r w:rsidRPr="00C833FF">
        <w:rPr>
          <w:rFonts w:ascii="Times New Roman" w:hAnsi="Times New Roman" w:cs="Times New Roman"/>
          <w:sz w:val="20"/>
          <w:szCs w:val="20"/>
        </w:rPr>
        <w:t xml:space="preserve">Nilai </w:t>
      </w:r>
      <w:r>
        <w:rPr>
          <w:rFonts w:ascii="Times New Roman" w:hAnsi="Times New Roman" w:cs="Times New Roman"/>
          <w:sz w:val="20"/>
          <w:szCs w:val="20"/>
        </w:rPr>
        <w:t xml:space="preserve">rata-rata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mean pada </w:t>
      </w: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diatas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data pre-test </w:t>
      </w:r>
      <w:proofErr w:type="spellStart"/>
      <w:r>
        <w:rPr>
          <w:rFonts w:ascii="Times New Roman" w:hAnsi="Times New Roman" w:cs="Times New Roman"/>
          <w:sz w:val="20"/>
          <w:szCs w:val="20"/>
        </w:rPr>
        <w:t>adalah</w:t>
      </w:r>
      <w:proofErr w:type="spellEnd"/>
      <w:r>
        <w:rPr>
          <w:rFonts w:ascii="Times New Roman" w:hAnsi="Times New Roman" w:cs="Times New Roman"/>
          <w:sz w:val="20"/>
          <w:szCs w:val="20"/>
        </w:rPr>
        <w:t xml:space="preserve"> 66,40, </w:t>
      </w:r>
      <w:proofErr w:type="spellStart"/>
      <w:r>
        <w:rPr>
          <w:rFonts w:ascii="Times New Roman" w:hAnsi="Times New Roman" w:cs="Times New Roman"/>
          <w:sz w:val="20"/>
          <w:szCs w:val="20"/>
        </w:rPr>
        <w:t>Sedangkan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post-test </w:t>
      </w:r>
      <w:proofErr w:type="spellStart"/>
      <w:r>
        <w:rPr>
          <w:rFonts w:ascii="Times New Roman" w:hAnsi="Times New Roman" w:cs="Times New Roman"/>
          <w:sz w:val="20"/>
          <w:szCs w:val="20"/>
        </w:rPr>
        <w:t>sebesar</w:t>
      </w:r>
      <w:proofErr w:type="spellEnd"/>
      <w:r>
        <w:rPr>
          <w:rFonts w:ascii="Times New Roman" w:hAnsi="Times New Roman" w:cs="Times New Roman"/>
          <w:sz w:val="20"/>
          <w:szCs w:val="20"/>
        </w:rPr>
        <w:t xml:space="preserve"> 77,56. </w:t>
      </w:r>
      <w:proofErr w:type="spellStart"/>
      <w:r>
        <w:rPr>
          <w:rFonts w:ascii="Times New Roman" w:hAnsi="Times New Roman" w:cs="Times New Roman"/>
          <w:sz w:val="20"/>
          <w:szCs w:val="20"/>
        </w:rPr>
        <w:t>Artinya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perbedaan</w:t>
      </w:r>
      <w:proofErr w:type="spellEnd"/>
      <w:r>
        <w:rPr>
          <w:rFonts w:ascii="Times New Roman" w:hAnsi="Times New Roman" w:cs="Times New Roman"/>
          <w:sz w:val="20"/>
          <w:szCs w:val="20"/>
        </w:rPr>
        <w:t xml:space="preserve"> rata-rata </w:t>
      </w:r>
      <w:proofErr w:type="spellStart"/>
      <w:r>
        <w:rPr>
          <w:rFonts w:ascii="Times New Roman" w:hAnsi="Times New Roman" w:cs="Times New Roman"/>
          <w:sz w:val="20"/>
          <w:szCs w:val="20"/>
        </w:rPr>
        <w:t>antara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pre-test dan post-test pada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w:t>
      </w:r>
    </w:p>
    <w:p w14:paraId="5431D831" w14:textId="77777777" w:rsidR="008D5C02" w:rsidRDefault="008D5C02" w:rsidP="009752E6">
      <w:pPr>
        <w:autoSpaceDE w:val="0"/>
        <w:autoSpaceDN w:val="0"/>
        <w:adjustRightInd w:val="0"/>
        <w:spacing w:after="0" w:line="240" w:lineRule="auto"/>
        <w:ind w:firstLine="720"/>
        <w:jc w:val="both"/>
        <w:rPr>
          <w:rFonts w:ascii="Times New Roman" w:hAnsi="Times New Roman" w:cs="Times New Roman"/>
          <w:sz w:val="20"/>
          <w:szCs w:val="20"/>
        </w:rPr>
      </w:pPr>
    </w:p>
    <w:p w14:paraId="0DDBEB78" w14:textId="173FAF43" w:rsidR="009752E6" w:rsidRDefault="009752E6" w:rsidP="009752E6">
      <w:pPr>
        <w:autoSpaceDE w:val="0"/>
        <w:autoSpaceDN w:val="0"/>
        <w:adjustRightInd w:val="0"/>
        <w:spacing w:after="0" w:line="240" w:lineRule="auto"/>
        <w:jc w:val="both"/>
        <w:rPr>
          <w:rFonts w:ascii="Times New Roman" w:hAnsi="Times New Roman" w:cs="Times New Roman"/>
          <w:b/>
          <w:bCs/>
          <w:sz w:val="20"/>
          <w:szCs w:val="20"/>
        </w:rPr>
      </w:pPr>
      <w:proofErr w:type="spellStart"/>
      <w:r>
        <w:rPr>
          <w:rFonts w:ascii="Times New Roman" w:hAnsi="Times New Roman" w:cs="Times New Roman"/>
          <w:b/>
          <w:bCs/>
          <w:sz w:val="20"/>
          <w:szCs w:val="20"/>
        </w:rPr>
        <w:t>Pembahasan</w:t>
      </w:r>
      <w:proofErr w:type="spellEnd"/>
    </w:p>
    <w:p w14:paraId="0133608E" w14:textId="77777777" w:rsidR="008D5C02" w:rsidRDefault="008D5C02" w:rsidP="009752E6">
      <w:pPr>
        <w:autoSpaceDE w:val="0"/>
        <w:autoSpaceDN w:val="0"/>
        <w:adjustRightInd w:val="0"/>
        <w:spacing w:after="0" w:line="240" w:lineRule="auto"/>
        <w:jc w:val="both"/>
        <w:rPr>
          <w:rFonts w:ascii="Times New Roman" w:hAnsi="Times New Roman" w:cs="Times New Roman"/>
          <w:b/>
          <w:bCs/>
          <w:sz w:val="20"/>
          <w:szCs w:val="20"/>
        </w:rPr>
      </w:pPr>
    </w:p>
    <w:p w14:paraId="48E52320" w14:textId="77777777" w:rsidR="009752E6" w:rsidRPr="00906C00" w:rsidRDefault="009752E6" w:rsidP="009752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jenis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kuatitatif</w:t>
      </w:r>
      <w:proofErr w:type="spellEnd"/>
      <w:r>
        <w:rPr>
          <w:rFonts w:ascii="Times New Roman" w:hAnsi="Times New Roman" w:cs="Times New Roman"/>
          <w:sz w:val="20"/>
          <w:szCs w:val="20"/>
        </w:rPr>
        <w:t xml:space="preserve"> pre-</w:t>
      </w:r>
      <w:proofErr w:type="spellStart"/>
      <w:r>
        <w:rPr>
          <w:rFonts w:ascii="Times New Roman" w:hAnsi="Times New Roman" w:cs="Times New Roman"/>
          <w:sz w:val="20"/>
          <w:szCs w:val="20"/>
        </w:rPr>
        <w:t>exsperimen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desain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one group pre-test post-test. </w:t>
      </w:r>
      <w:r>
        <w:rPr>
          <w:rFonts w:ascii="Times New Roman" w:hAnsi="Times New Roman" w:cs="Times New Roman"/>
          <w:sz w:val="20"/>
          <w:szCs w:val="20"/>
        </w:rPr>
        <w:t xml:space="preserve">Pada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memberikan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perlakuan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sama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kelas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penilaian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pilihan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ganda</w:t>
      </w:r>
      <w:proofErr w:type="spellEnd"/>
      <w:r>
        <w:rPr>
          <w:rFonts w:ascii="Times New Roman" w:hAnsi="Times New Roman" w:cs="Times New Roman"/>
          <w:sz w:val="20"/>
          <w:szCs w:val="20"/>
        </w:rPr>
        <w:t xml:space="preserve"> pre-test post-test. </w:t>
      </w:r>
    </w:p>
    <w:p w14:paraId="198155DF" w14:textId="77777777" w:rsidR="009752E6" w:rsidRDefault="009752E6" w:rsidP="009752E6">
      <w:pPr>
        <w:autoSpaceDE w:val="0"/>
        <w:autoSpaceDN w:val="0"/>
        <w:adjustRightInd w:val="0"/>
        <w:spacing w:after="0" w:line="240" w:lineRule="auto"/>
        <w:ind w:firstLine="720"/>
        <w:jc w:val="both"/>
        <w:rPr>
          <w:rFonts w:ascii="Times New Roman" w:hAnsi="Times New Roman" w:cs="Times New Roman"/>
          <w:sz w:val="20"/>
          <w:szCs w:val="20"/>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pre-test dan post-test </w:t>
      </w:r>
      <w:proofErr w:type="spellStart"/>
      <w:r>
        <w:rPr>
          <w:rFonts w:ascii="Times New Roman" w:hAnsi="Times New Roman" w:cs="Times New Roman"/>
          <w:sz w:val="20"/>
          <w:szCs w:val="20"/>
        </w:rPr>
        <w:t>menunjukkan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 xml:space="preserve"> rata-rata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mean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pre-test 66,40. Setelah </w:t>
      </w:r>
      <w:proofErr w:type="spellStart"/>
      <w:r>
        <w:rPr>
          <w:rFonts w:ascii="Times New Roman" w:hAnsi="Times New Roman" w:cs="Times New Roman"/>
          <w:sz w:val="20"/>
          <w:szCs w:val="20"/>
        </w:rPr>
        <w:t>diberikan</w:t>
      </w:r>
      <w:proofErr w:type="spellEnd"/>
      <w:r>
        <w:rPr>
          <w:rFonts w:ascii="Times New Roman" w:hAnsi="Times New Roman" w:cs="Times New Roman"/>
          <w:sz w:val="20"/>
          <w:szCs w:val="20"/>
        </w:rPr>
        <w:t xml:space="preserve"> treatment (</w:t>
      </w:r>
      <w:proofErr w:type="spellStart"/>
      <w:r>
        <w:rPr>
          <w:rFonts w:ascii="Times New Roman" w:hAnsi="Times New Roman" w:cs="Times New Roman"/>
          <w:sz w:val="20"/>
          <w:szCs w:val="20"/>
        </w:rPr>
        <w:t>perlakuan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post-test, rata-rata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post-test </w:t>
      </w:r>
      <w:proofErr w:type="spellStart"/>
      <w:r>
        <w:rPr>
          <w:rFonts w:ascii="Times New Roman" w:hAnsi="Times New Roman" w:cs="Times New Roman"/>
          <w:sz w:val="20"/>
          <w:szCs w:val="20"/>
        </w:rPr>
        <w:t>menjadi</w:t>
      </w:r>
      <w:proofErr w:type="spellEnd"/>
      <w:r>
        <w:rPr>
          <w:rFonts w:ascii="Times New Roman" w:hAnsi="Times New Roman" w:cs="Times New Roman"/>
          <w:sz w:val="20"/>
          <w:szCs w:val="20"/>
        </w:rPr>
        <w:t xml:space="preserve"> 77,56. </w:t>
      </w:r>
      <w:proofErr w:type="spellStart"/>
      <w:r>
        <w:rPr>
          <w:rFonts w:ascii="Times New Roman" w:hAnsi="Times New Roman" w:cs="Times New Roman"/>
          <w:sz w:val="20"/>
          <w:szCs w:val="20"/>
        </w:rPr>
        <w:t>Dilihat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rat-rata pre-test dan post-test pada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menunjukkan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peningkatan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sebanyak</w:t>
      </w:r>
      <w:proofErr w:type="spellEnd"/>
      <w:r>
        <w:rPr>
          <w:rFonts w:ascii="Times New Roman" w:hAnsi="Times New Roman" w:cs="Times New Roman"/>
          <w:sz w:val="20"/>
          <w:szCs w:val="20"/>
        </w:rPr>
        <w:t xml:space="preserve"> 11,16 pada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augmented reality.</w:t>
      </w:r>
    </w:p>
    <w:p w14:paraId="11C81E49" w14:textId="22C60D31" w:rsidR="009752E6" w:rsidRDefault="009752E6" w:rsidP="009752E6">
      <w:pPr>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w:t>
      </w:r>
      <w:proofErr w:type="spellStart"/>
      <w:r>
        <w:rPr>
          <w:rFonts w:ascii="Times New Roman" w:hAnsi="Times New Roman" w:cs="Times New Roman"/>
          <w:sz w:val="20"/>
          <w:szCs w:val="20"/>
        </w:rPr>
        <w:t>hal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sangat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penting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sekolah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memperoleh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informasi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mengenai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bacaan</w:t>
      </w:r>
      <w:proofErr w:type="spellEnd"/>
      <w:r>
        <w:rPr>
          <w:rFonts w:ascii="Times New Roman" w:hAnsi="Times New Roman" w:cs="Times New Roman"/>
          <w:sz w:val="20"/>
          <w:szCs w:val="20"/>
        </w:rPr>
        <w:t xml:space="preserve">. Oleh </w:t>
      </w:r>
      <w:proofErr w:type="spellStart"/>
      <w:r>
        <w:rPr>
          <w:rFonts w:ascii="Times New Roman" w:hAnsi="Times New Roman" w:cs="Times New Roman"/>
          <w:sz w:val="20"/>
          <w:szCs w:val="20"/>
        </w:rPr>
        <w:t>karena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merupakan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aspek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terpenting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apalagi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sekolah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w:t>
      </w:r>
    </w:p>
    <w:p w14:paraId="22F4CE52" w14:textId="77777777" w:rsidR="009752E6" w:rsidRPr="00E034CD" w:rsidRDefault="009752E6" w:rsidP="009752E6">
      <w:pPr>
        <w:autoSpaceDE w:val="0"/>
        <w:autoSpaceDN w:val="0"/>
        <w:adjustRightInd w:val="0"/>
        <w:spacing w:after="0" w:line="240" w:lineRule="auto"/>
        <w:ind w:firstLine="720"/>
        <w:jc w:val="both"/>
        <w:rPr>
          <w:rFonts w:ascii="Times New Roman" w:hAnsi="Times New Roman" w:cs="Times New Roman"/>
          <w:sz w:val="20"/>
          <w:szCs w:val="20"/>
        </w:rPr>
      </w:pPr>
    </w:p>
    <w:p w14:paraId="453E9AEE" w14:textId="35EC9B90" w:rsidR="009752E6" w:rsidRPr="009752E6" w:rsidRDefault="009752E6" w:rsidP="009752E6">
      <w:pPr>
        <w:autoSpaceDE w:val="0"/>
        <w:autoSpaceDN w:val="0"/>
        <w:adjustRightInd w:val="0"/>
        <w:spacing w:after="0" w:line="240" w:lineRule="auto"/>
        <w:jc w:val="center"/>
        <w:rPr>
          <w:rFonts w:ascii="Times New Roman" w:hAnsi="Times New Roman" w:cs="Times New Roman"/>
          <w:b/>
          <w:bCs/>
        </w:rPr>
      </w:pPr>
      <w:r w:rsidRPr="009752E6">
        <w:rPr>
          <w:rFonts w:ascii="Times New Roman" w:hAnsi="Times New Roman" w:cs="Times New Roman"/>
          <w:b/>
          <w:bCs/>
        </w:rPr>
        <w:t>IV.</w:t>
      </w:r>
      <w:r>
        <w:rPr>
          <w:rFonts w:ascii="Times New Roman" w:hAnsi="Times New Roman" w:cs="Times New Roman"/>
          <w:b/>
          <w:bCs/>
        </w:rPr>
        <w:t xml:space="preserve"> </w:t>
      </w:r>
      <w:r w:rsidRPr="009752E6">
        <w:rPr>
          <w:rFonts w:ascii="Times New Roman" w:hAnsi="Times New Roman" w:cs="Times New Roman"/>
          <w:b/>
          <w:bCs/>
        </w:rPr>
        <w:t>SIMPULAN</w:t>
      </w:r>
    </w:p>
    <w:p w14:paraId="09BF80F9" w14:textId="77777777" w:rsidR="009752E6" w:rsidRDefault="009752E6" w:rsidP="009752E6">
      <w:pPr>
        <w:autoSpaceDE w:val="0"/>
        <w:autoSpaceDN w:val="0"/>
        <w:adjustRightInd w:val="0"/>
        <w:spacing w:after="0" w:line="240" w:lineRule="auto"/>
        <w:jc w:val="center"/>
        <w:rPr>
          <w:rFonts w:ascii="Times New Roman" w:hAnsi="Times New Roman" w:cs="Times New Roman"/>
          <w:b/>
          <w:bCs/>
          <w:sz w:val="20"/>
          <w:szCs w:val="20"/>
        </w:rPr>
      </w:pPr>
    </w:p>
    <w:p w14:paraId="0DCA7016" w14:textId="77777777" w:rsidR="009752E6" w:rsidRDefault="009752E6" w:rsidP="009752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ab/>
      </w: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pembahasan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disimpulkan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augmented </w:t>
      </w:r>
      <w:proofErr w:type="gramStart"/>
      <w:r>
        <w:rPr>
          <w:rFonts w:ascii="Times New Roman" w:hAnsi="Times New Roman" w:cs="Times New Roman"/>
          <w:i/>
          <w:iCs/>
          <w:sz w:val="20"/>
          <w:szCs w:val="20"/>
        </w:rPr>
        <w:t xml:space="preserve">reality </w:t>
      </w:r>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kelas</w:t>
      </w:r>
      <w:proofErr w:type="spellEnd"/>
      <w:r>
        <w:rPr>
          <w:rFonts w:ascii="Times New Roman" w:hAnsi="Times New Roman" w:cs="Times New Roman"/>
          <w:sz w:val="20"/>
          <w:szCs w:val="20"/>
        </w:rPr>
        <w:t xml:space="preserve"> II SDN </w:t>
      </w:r>
      <w:proofErr w:type="spellStart"/>
      <w:r>
        <w:rPr>
          <w:rFonts w:ascii="Times New Roman" w:hAnsi="Times New Roman" w:cs="Times New Roman"/>
          <w:sz w:val="20"/>
          <w:szCs w:val="20"/>
        </w:rPr>
        <w:t>Ganing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25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responden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dilihat</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atas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uji t </w:t>
      </w:r>
      <w:proofErr w:type="spellStart"/>
      <w:r>
        <w:rPr>
          <w:rFonts w:ascii="Times New Roman" w:hAnsi="Times New Roman" w:cs="Times New Roman"/>
          <w:sz w:val="20"/>
          <w:szCs w:val="20"/>
        </w:rPr>
        <w:t>maka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perhitugan</w:t>
      </w:r>
      <w:proofErr w:type="spellEnd"/>
      <w:r>
        <w:rPr>
          <w:rFonts w:ascii="Times New Roman" w:hAnsi="Times New Roman" w:cs="Times New Roman"/>
          <w:sz w:val="20"/>
          <w:szCs w:val="20"/>
        </w:rPr>
        <w:t xml:space="preserve"> data yang </w:t>
      </w:r>
      <w:proofErr w:type="spellStart"/>
      <w:r>
        <w:rPr>
          <w:rFonts w:ascii="Times New Roman" w:hAnsi="Times New Roman" w:cs="Times New Roman"/>
          <w:sz w:val="20"/>
          <w:szCs w:val="20"/>
        </w:rPr>
        <w:t>dibantu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SPSS </w:t>
      </w:r>
      <w:proofErr w:type="spellStart"/>
      <w:r>
        <w:rPr>
          <w:rFonts w:ascii="Times New Roman" w:hAnsi="Times New Roman" w:cs="Times New Roman"/>
          <w:sz w:val="20"/>
          <w:szCs w:val="20"/>
        </w:rPr>
        <w:t>Versi</w:t>
      </w:r>
      <w:proofErr w:type="spellEnd"/>
      <w:r>
        <w:rPr>
          <w:rFonts w:ascii="Times New Roman" w:hAnsi="Times New Roman" w:cs="Times New Roman"/>
          <w:sz w:val="20"/>
          <w:szCs w:val="20"/>
        </w:rPr>
        <w:t xml:space="preserve"> 22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signifikasunya</w:t>
      </w:r>
      <w:proofErr w:type="spellEnd"/>
      <w:r>
        <w:rPr>
          <w:rFonts w:ascii="Times New Roman" w:hAnsi="Times New Roman" w:cs="Times New Roman"/>
          <w:sz w:val="20"/>
          <w:szCs w:val="20"/>
        </w:rPr>
        <w:t xml:space="preserve"> 0.007&lt;0.05 </w:t>
      </w:r>
      <w:proofErr w:type="spellStart"/>
      <w:r>
        <w:rPr>
          <w:rFonts w:ascii="Times New Roman" w:hAnsi="Times New Roman" w:cs="Times New Roman"/>
          <w:sz w:val="20"/>
          <w:szCs w:val="20"/>
        </w:rPr>
        <w:t>maka</w:t>
      </w:r>
      <w:proofErr w:type="spellEnd"/>
      <w:r>
        <w:rPr>
          <w:rFonts w:ascii="Times New Roman" w:hAnsi="Times New Roman" w:cs="Times New Roman"/>
          <w:sz w:val="20"/>
          <w:szCs w:val="20"/>
        </w:rPr>
        <w:t xml:space="preserve"> H</w:t>
      </w:r>
      <w:r>
        <w:rPr>
          <w:rFonts w:ascii="Times New Roman" w:hAnsi="Times New Roman" w:cs="Times New Roman"/>
          <w:sz w:val="20"/>
          <w:szCs w:val="20"/>
          <w:vertAlign w:val="subscript"/>
        </w:rPr>
        <w:t xml:space="preserve">0 </w:t>
      </w:r>
      <w:proofErr w:type="spellStart"/>
      <w:r>
        <w:rPr>
          <w:rFonts w:ascii="Times New Roman" w:hAnsi="Times New Roman" w:cs="Times New Roman"/>
          <w:sz w:val="20"/>
          <w:szCs w:val="20"/>
        </w:rPr>
        <w:t>ditolak</w:t>
      </w:r>
      <w:proofErr w:type="spellEnd"/>
      <w:r>
        <w:rPr>
          <w:rFonts w:ascii="Times New Roman" w:hAnsi="Times New Roman" w:cs="Times New Roman"/>
          <w:sz w:val="20"/>
          <w:szCs w:val="20"/>
        </w:rPr>
        <w:t xml:space="preserve"> dan H</w:t>
      </w:r>
      <w:r>
        <w:rPr>
          <w:rFonts w:ascii="Times New Roman" w:hAnsi="Times New Roman" w:cs="Times New Roman"/>
          <w:sz w:val="20"/>
          <w:szCs w:val="20"/>
          <w:vertAlign w:val="subscript"/>
        </w:rPr>
        <w:t>1</w:t>
      </w:r>
      <w:r>
        <w:rPr>
          <w:rFonts w:ascii="Times New Roman" w:hAnsi="Times New Roman" w:cs="Times New Roman"/>
          <w:sz w:val="20"/>
          <w:szCs w:val="20"/>
        </w:rPr>
        <w:t xml:space="preserve"> </w:t>
      </w:r>
      <w:proofErr w:type="spellStart"/>
      <w:r>
        <w:rPr>
          <w:rFonts w:ascii="Times New Roman" w:hAnsi="Times New Roman" w:cs="Times New Roman"/>
          <w:sz w:val="20"/>
          <w:szCs w:val="20"/>
        </w:rPr>
        <w:t>diterima</w:t>
      </w:r>
      <w:proofErr w:type="spellEnd"/>
      <w:r>
        <w:rPr>
          <w:rFonts w:ascii="Times New Roman" w:hAnsi="Times New Roman" w:cs="Times New Roman"/>
          <w:sz w:val="20"/>
          <w:szCs w:val="20"/>
        </w:rPr>
        <w:t xml:space="preserve">, </w:t>
      </w:r>
    </w:p>
    <w:p w14:paraId="2A3AA461" w14:textId="77777777" w:rsidR="009752E6" w:rsidRDefault="009752E6" w:rsidP="009752E6">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ab/>
        <w:t xml:space="preserve">Hal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menunjukkan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aanya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peningktan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permulaan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penerapan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augmented reality, </w:t>
      </w:r>
      <w:proofErr w:type="spellStart"/>
      <w:r>
        <w:rPr>
          <w:rFonts w:ascii="Times New Roman" w:hAnsi="Times New Roman" w:cs="Times New Roman"/>
          <w:sz w:val="20"/>
          <w:szCs w:val="20"/>
        </w:rPr>
        <w:t>dihasilkan</w:t>
      </w:r>
      <w:proofErr w:type="spellEnd"/>
      <w:r>
        <w:rPr>
          <w:rFonts w:ascii="Times New Roman" w:hAnsi="Times New Roman" w:cs="Times New Roman"/>
          <w:sz w:val="20"/>
          <w:szCs w:val="20"/>
        </w:rPr>
        <w:t xml:space="preserve"> rata-rata pre-test 66.40 </w:t>
      </w:r>
      <w:proofErr w:type="spellStart"/>
      <w:r>
        <w:rPr>
          <w:rFonts w:ascii="Times New Roman" w:hAnsi="Times New Roman" w:cs="Times New Roman"/>
          <w:sz w:val="20"/>
          <w:szCs w:val="20"/>
        </w:rPr>
        <w:t>sedangkan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diberikan</w:t>
      </w:r>
      <w:proofErr w:type="spellEnd"/>
      <w:r>
        <w:rPr>
          <w:rFonts w:ascii="Times New Roman" w:hAnsi="Times New Roman" w:cs="Times New Roman"/>
          <w:sz w:val="20"/>
          <w:szCs w:val="20"/>
        </w:rPr>
        <w:t xml:space="preserve"> treatment </w:t>
      </w: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mengalami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penigkatan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r>
        <w:rPr>
          <w:rFonts w:ascii="Times New Roman" w:hAnsi="Times New Roman" w:cs="Times New Roman"/>
          <w:sz w:val="20"/>
          <w:szCs w:val="20"/>
        </w:rPr>
        <w:t xml:space="preserve"> 77,56</w:t>
      </w:r>
    </w:p>
    <w:p w14:paraId="71B1D91B" w14:textId="77777777" w:rsidR="009752E6" w:rsidRDefault="009752E6" w:rsidP="009752E6">
      <w:pPr>
        <w:spacing w:after="0" w:line="240" w:lineRule="auto"/>
        <w:jc w:val="center"/>
        <w:rPr>
          <w:rFonts w:ascii="Times New Roman" w:hAnsi="Times New Roman" w:cs="Times New Roman"/>
          <w:b/>
          <w:bCs/>
          <w:sz w:val="20"/>
          <w:szCs w:val="20"/>
        </w:rPr>
      </w:pPr>
    </w:p>
    <w:p w14:paraId="26C0F368" w14:textId="4C8C1ACA" w:rsidR="009752E6" w:rsidRPr="009752E6" w:rsidRDefault="009752E6" w:rsidP="009752E6">
      <w:pPr>
        <w:spacing w:after="0" w:line="240" w:lineRule="auto"/>
        <w:jc w:val="center"/>
        <w:rPr>
          <w:rFonts w:ascii="Times New Roman" w:hAnsi="Times New Roman" w:cs="Times New Roman"/>
          <w:b/>
          <w:bCs/>
        </w:rPr>
      </w:pPr>
      <w:r>
        <w:rPr>
          <w:rFonts w:ascii="Times New Roman" w:hAnsi="Times New Roman" w:cs="Times New Roman"/>
          <w:b/>
          <w:bCs/>
        </w:rPr>
        <w:t xml:space="preserve">V. </w:t>
      </w:r>
      <w:r w:rsidRPr="009752E6">
        <w:rPr>
          <w:rFonts w:ascii="Times New Roman" w:hAnsi="Times New Roman" w:cs="Times New Roman"/>
          <w:b/>
          <w:bCs/>
        </w:rPr>
        <w:t>UCAPAN TERIMAKSIH</w:t>
      </w:r>
    </w:p>
    <w:p w14:paraId="6EF377E0" w14:textId="77777777" w:rsidR="009752E6" w:rsidRPr="0058460A" w:rsidRDefault="009752E6" w:rsidP="009752E6">
      <w:pPr>
        <w:spacing w:after="0" w:line="240" w:lineRule="auto"/>
        <w:jc w:val="center"/>
        <w:rPr>
          <w:rFonts w:ascii="Times New Roman" w:hAnsi="Times New Roman" w:cs="Times New Roman"/>
          <w:b/>
          <w:bCs/>
          <w:sz w:val="20"/>
          <w:szCs w:val="20"/>
        </w:rPr>
      </w:pPr>
    </w:p>
    <w:p w14:paraId="7BD6A1B4" w14:textId="1CF0A77C" w:rsidR="009752E6" w:rsidRDefault="009752E6" w:rsidP="008D5C02">
      <w:pPr>
        <w:shd w:val="clear" w:color="auto" w:fill="FFFFFF"/>
        <w:spacing w:line="240" w:lineRule="auto"/>
        <w:jc w:val="both"/>
        <w:rPr>
          <w:rFonts w:ascii="Times New Roman" w:eastAsia="Times New Roman" w:hAnsi="Times New Roman" w:cs="Times New Roman"/>
          <w:sz w:val="20"/>
          <w:szCs w:val="20"/>
          <w:lang w:eastAsia="en-ID"/>
        </w:rPr>
      </w:pPr>
      <w:r>
        <w:rPr>
          <w:rFonts w:ascii="Times New Roman" w:hAnsi="Times New Roman" w:cs="Times New Roman"/>
          <w:sz w:val="20"/>
          <w:szCs w:val="20"/>
        </w:rPr>
        <w:tab/>
      </w:r>
      <w:proofErr w:type="spellStart"/>
      <w:proofErr w:type="gramStart"/>
      <w:r w:rsidRPr="0058460A">
        <w:rPr>
          <w:rFonts w:ascii="Times New Roman" w:eastAsia="Times New Roman" w:hAnsi="Times New Roman" w:cs="Times New Roman"/>
          <w:sz w:val="20"/>
          <w:szCs w:val="20"/>
          <w:lang w:eastAsia="en-ID"/>
        </w:rPr>
        <w:t>Disini</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penulis</w:t>
      </w:r>
      <w:proofErr w:type="spellEnd"/>
      <w:proofErr w:type="gram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akan</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mengucapkan</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banyak</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terimakasih</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kepada</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pihak</w:t>
      </w:r>
      <w:proofErr w:type="spellEnd"/>
      <w:r w:rsidRPr="0058460A">
        <w:rPr>
          <w:rFonts w:ascii="Times New Roman" w:eastAsia="Times New Roman" w:hAnsi="Times New Roman" w:cs="Times New Roman"/>
          <w:sz w:val="20"/>
          <w:szCs w:val="20"/>
          <w:lang w:eastAsia="en-ID"/>
        </w:rPr>
        <w:t xml:space="preserve">  yang  </w:t>
      </w:r>
      <w:proofErr w:type="spellStart"/>
      <w:r w:rsidRPr="0058460A">
        <w:rPr>
          <w:rFonts w:ascii="Times New Roman" w:eastAsia="Times New Roman" w:hAnsi="Times New Roman" w:cs="Times New Roman"/>
          <w:sz w:val="20"/>
          <w:szCs w:val="20"/>
          <w:lang w:eastAsia="en-ID"/>
        </w:rPr>
        <w:t>terkait</w:t>
      </w:r>
      <w:proofErr w:type="spellEnd"/>
      <w:r w:rsidRPr="0058460A">
        <w:rPr>
          <w:rFonts w:ascii="Times New Roman" w:eastAsia="Times New Roman" w:hAnsi="Times New Roman" w:cs="Times New Roman"/>
          <w:sz w:val="20"/>
          <w:szCs w:val="20"/>
          <w:lang w:eastAsia="en-ID"/>
        </w:rPr>
        <w:t xml:space="preserve">  yang  </w:t>
      </w:r>
      <w:proofErr w:type="spellStart"/>
      <w:r w:rsidRPr="0058460A">
        <w:rPr>
          <w:rFonts w:ascii="Times New Roman" w:eastAsia="Times New Roman" w:hAnsi="Times New Roman" w:cs="Times New Roman"/>
          <w:sz w:val="20"/>
          <w:szCs w:val="20"/>
          <w:lang w:eastAsia="en-ID"/>
        </w:rPr>
        <w:t>sudah</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membantu</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dalam</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kelancaran</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penulisan</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artikel</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penelitian</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yaitu</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pihak</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kepala</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sekolah</w:t>
      </w:r>
      <w:proofErr w:type="spellEnd"/>
      <w:r w:rsidRPr="0058460A">
        <w:rPr>
          <w:rFonts w:ascii="Times New Roman" w:eastAsia="Times New Roman" w:hAnsi="Times New Roman" w:cs="Times New Roman"/>
          <w:sz w:val="20"/>
          <w:szCs w:val="20"/>
          <w:lang w:eastAsia="en-ID"/>
        </w:rPr>
        <w:t xml:space="preserve">, guru-guru, dan </w:t>
      </w:r>
      <w:proofErr w:type="spellStart"/>
      <w:r w:rsidRPr="0058460A">
        <w:rPr>
          <w:rFonts w:ascii="Times New Roman" w:eastAsia="Times New Roman" w:hAnsi="Times New Roman" w:cs="Times New Roman"/>
          <w:sz w:val="20"/>
          <w:szCs w:val="20"/>
          <w:lang w:eastAsia="en-ID"/>
        </w:rPr>
        <w:t>seluruh</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siswa</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kelas</w:t>
      </w:r>
      <w:proofErr w:type="spellEnd"/>
      <w:r w:rsidRPr="0058460A">
        <w:rPr>
          <w:rFonts w:ascii="Times New Roman" w:eastAsia="Times New Roman" w:hAnsi="Times New Roman" w:cs="Times New Roman"/>
          <w:sz w:val="20"/>
          <w:szCs w:val="20"/>
          <w:lang w:eastAsia="en-ID"/>
        </w:rPr>
        <w:t xml:space="preserve"> </w:t>
      </w:r>
      <w:r>
        <w:rPr>
          <w:rFonts w:ascii="Times New Roman" w:eastAsia="Times New Roman" w:hAnsi="Times New Roman" w:cs="Times New Roman"/>
          <w:sz w:val="20"/>
          <w:szCs w:val="20"/>
          <w:lang w:eastAsia="en-ID"/>
        </w:rPr>
        <w:t xml:space="preserve">2 SDN </w:t>
      </w:r>
      <w:proofErr w:type="spellStart"/>
      <w:r w:rsidRPr="00737704">
        <w:rPr>
          <w:rFonts w:ascii="Times New Roman" w:eastAsia="Times New Roman" w:hAnsi="Times New Roman" w:cs="Times New Roman"/>
          <w:sz w:val="20"/>
          <w:szCs w:val="20"/>
          <w:lang w:eastAsia="en-ID"/>
        </w:rPr>
        <w:t>Ganting</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Kepada</w:t>
      </w:r>
      <w:proofErr w:type="spellEnd"/>
      <w:r w:rsidRPr="0058460A">
        <w:rPr>
          <w:rFonts w:ascii="Times New Roman" w:eastAsia="Times New Roman" w:hAnsi="Times New Roman" w:cs="Times New Roman"/>
          <w:sz w:val="20"/>
          <w:szCs w:val="20"/>
          <w:lang w:eastAsia="en-ID"/>
        </w:rPr>
        <w:t xml:space="preserve"> </w:t>
      </w:r>
      <w:proofErr w:type="spellStart"/>
      <w:r w:rsidRPr="0058460A">
        <w:rPr>
          <w:rFonts w:ascii="Times New Roman" w:eastAsia="Times New Roman" w:hAnsi="Times New Roman" w:cs="Times New Roman"/>
          <w:sz w:val="20"/>
          <w:szCs w:val="20"/>
          <w:lang w:eastAsia="en-ID"/>
        </w:rPr>
        <w:t>kedua</w:t>
      </w:r>
      <w:proofErr w:type="spellEnd"/>
      <w:r w:rsidRPr="0058460A">
        <w:rPr>
          <w:rFonts w:ascii="Times New Roman" w:eastAsia="Times New Roman" w:hAnsi="Times New Roman" w:cs="Times New Roman"/>
          <w:sz w:val="20"/>
          <w:szCs w:val="20"/>
          <w:lang w:eastAsia="en-ID"/>
        </w:rPr>
        <w:t xml:space="preserve"> orang </w:t>
      </w:r>
      <w:proofErr w:type="spellStart"/>
      <w:r w:rsidRPr="0058460A">
        <w:rPr>
          <w:rFonts w:ascii="Times New Roman" w:eastAsia="Times New Roman" w:hAnsi="Times New Roman" w:cs="Times New Roman"/>
          <w:sz w:val="20"/>
          <w:szCs w:val="20"/>
          <w:lang w:eastAsia="en-ID"/>
        </w:rPr>
        <w:t>tua</w:t>
      </w:r>
      <w:proofErr w:type="spellEnd"/>
      <w:r w:rsidRPr="0058460A">
        <w:rPr>
          <w:rFonts w:ascii="Times New Roman" w:eastAsia="Times New Roman" w:hAnsi="Times New Roman" w:cs="Times New Roman"/>
          <w:sz w:val="20"/>
          <w:szCs w:val="20"/>
          <w:lang w:eastAsia="en-ID"/>
        </w:rPr>
        <w:t xml:space="preserve"> </w:t>
      </w:r>
      <w:proofErr w:type="spellStart"/>
      <w:r w:rsidRPr="00C24073">
        <w:rPr>
          <w:rFonts w:ascii="Times New Roman" w:hAnsi="Times New Roman" w:cs="Times New Roman"/>
          <w:sz w:val="20"/>
          <w:szCs w:val="20"/>
          <w:shd w:val="clear" w:color="auto" w:fill="FFFFFF"/>
        </w:rPr>
        <w:t>penulis</w:t>
      </w:r>
      <w:proofErr w:type="spellEnd"/>
      <w:r w:rsidRPr="00C24073">
        <w:rPr>
          <w:rFonts w:ascii="Times New Roman" w:hAnsi="Times New Roman" w:cs="Times New Roman"/>
          <w:sz w:val="20"/>
          <w:szCs w:val="20"/>
          <w:shd w:val="clear" w:color="auto" w:fill="FFFFFF"/>
        </w:rPr>
        <w:t xml:space="preserve"> yang </w:t>
      </w:r>
      <w:proofErr w:type="spellStart"/>
      <w:r w:rsidRPr="00C24073">
        <w:rPr>
          <w:rFonts w:ascii="Times New Roman" w:hAnsi="Times New Roman" w:cs="Times New Roman"/>
          <w:sz w:val="20"/>
          <w:szCs w:val="20"/>
          <w:shd w:val="clear" w:color="auto" w:fill="FFFFFF"/>
        </w:rPr>
        <w:t>telah</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memberikan</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dukungan</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moril</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maupun</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materil</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serta</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mendoakan</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penulis</w:t>
      </w:r>
      <w:proofErr w:type="spellEnd"/>
      <w:r w:rsidRPr="00C24073">
        <w:rPr>
          <w:rFonts w:ascii="Times New Roman" w:hAnsi="Times New Roman" w:cs="Times New Roman"/>
          <w:sz w:val="20"/>
          <w:szCs w:val="20"/>
          <w:shd w:val="clear" w:color="auto" w:fill="FFFFFF"/>
        </w:rPr>
        <w:t xml:space="preserve"> agar </w:t>
      </w:r>
      <w:proofErr w:type="spellStart"/>
      <w:r w:rsidRPr="00C24073">
        <w:rPr>
          <w:rFonts w:ascii="Times New Roman" w:hAnsi="Times New Roman" w:cs="Times New Roman"/>
          <w:sz w:val="20"/>
          <w:szCs w:val="20"/>
          <w:shd w:val="clear" w:color="auto" w:fill="FFFFFF"/>
        </w:rPr>
        <w:t>dapat</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menyelesaikan</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penelitian</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ini</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Kepada</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seluruh</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teman-teman</w:t>
      </w:r>
      <w:proofErr w:type="spellEnd"/>
      <w:r w:rsidRPr="00C24073">
        <w:rPr>
          <w:rFonts w:ascii="Times New Roman" w:hAnsi="Times New Roman" w:cs="Times New Roman"/>
          <w:sz w:val="20"/>
          <w:szCs w:val="20"/>
          <w:shd w:val="clear" w:color="auto" w:fill="FFFFFF"/>
        </w:rPr>
        <w:t xml:space="preserve"> dan </w:t>
      </w:r>
      <w:proofErr w:type="spellStart"/>
      <w:r w:rsidRPr="00C24073">
        <w:rPr>
          <w:rFonts w:ascii="Times New Roman" w:hAnsi="Times New Roman" w:cs="Times New Roman"/>
          <w:sz w:val="20"/>
          <w:szCs w:val="20"/>
          <w:shd w:val="clear" w:color="auto" w:fill="FFFFFF"/>
        </w:rPr>
        <w:t>pihak-pihak</w:t>
      </w:r>
      <w:proofErr w:type="spellEnd"/>
      <w:r w:rsidRPr="00C24073">
        <w:rPr>
          <w:rFonts w:ascii="Times New Roman" w:hAnsi="Times New Roman" w:cs="Times New Roman"/>
          <w:sz w:val="20"/>
          <w:szCs w:val="20"/>
          <w:shd w:val="clear" w:color="auto" w:fill="FFFFFF"/>
        </w:rPr>
        <w:t xml:space="preserve"> lain yang </w:t>
      </w:r>
      <w:proofErr w:type="spellStart"/>
      <w:r w:rsidRPr="00C24073">
        <w:rPr>
          <w:rFonts w:ascii="Times New Roman" w:hAnsi="Times New Roman" w:cs="Times New Roman"/>
          <w:sz w:val="20"/>
          <w:szCs w:val="20"/>
          <w:shd w:val="clear" w:color="auto" w:fill="FFFFFF"/>
        </w:rPr>
        <w:t>bersangkutan</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dalam</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penelitian</w:t>
      </w:r>
      <w:proofErr w:type="spellEnd"/>
      <w:r w:rsidRPr="00C24073">
        <w:rPr>
          <w:rFonts w:ascii="Times New Roman" w:hAnsi="Times New Roman" w:cs="Times New Roman"/>
          <w:sz w:val="20"/>
          <w:szCs w:val="20"/>
          <w:shd w:val="clear" w:color="auto" w:fill="FFFFFF"/>
        </w:rPr>
        <w:t xml:space="preserve"> </w:t>
      </w:r>
      <w:proofErr w:type="spellStart"/>
      <w:proofErr w:type="gramStart"/>
      <w:r w:rsidRPr="00C24073">
        <w:rPr>
          <w:rFonts w:ascii="Times New Roman" w:hAnsi="Times New Roman" w:cs="Times New Roman"/>
          <w:sz w:val="20"/>
          <w:szCs w:val="20"/>
          <w:shd w:val="clear" w:color="auto" w:fill="FFFFFF"/>
        </w:rPr>
        <w:t>ini</w:t>
      </w:r>
      <w:proofErr w:type="spellEnd"/>
      <w:r w:rsidRPr="00C24073">
        <w:rPr>
          <w:rFonts w:ascii="Times New Roman" w:hAnsi="Times New Roman" w:cs="Times New Roman"/>
          <w:sz w:val="20"/>
          <w:szCs w:val="20"/>
          <w:shd w:val="clear" w:color="auto" w:fill="FFFFFF"/>
        </w:rPr>
        <w:t xml:space="preserve">  yang</w:t>
      </w:r>
      <w:proofErr w:type="gram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telah</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memberikan</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bantuan</w:t>
      </w:r>
      <w:proofErr w:type="spellEnd"/>
      <w:r w:rsidRPr="00C24073">
        <w:rPr>
          <w:rFonts w:ascii="Times New Roman" w:hAnsi="Times New Roman" w:cs="Times New Roman"/>
          <w:sz w:val="20"/>
          <w:szCs w:val="20"/>
          <w:shd w:val="clear" w:color="auto" w:fill="FFFFFF"/>
        </w:rPr>
        <w:t xml:space="preserve">  dan  saran  </w:t>
      </w:r>
      <w:proofErr w:type="spellStart"/>
      <w:r w:rsidRPr="00C24073">
        <w:rPr>
          <w:rFonts w:ascii="Times New Roman" w:hAnsi="Times New Roman" w:cs="Times New Roman"/>
          <w:sz w:val="20"/>
          <w:szCs w:val="20"/>
          <w:shd w:val="clear" w:color="auto" w:fill="FFFFFF"/>
        </w:rPr>
        <w:t>dalam</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kegiatan</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penelitian</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ini</w:t>
      </w:r>
      <w:proofErr w:type="spellEnd"/>
      <w:r w:rsidRPr="00C24073">
        <w:rPr>
          <w:rFonts w:ascii="Times New Roman" w:hAnsi="Times New Roman" w:cs="Times New Roman"/>
          <w:sz w:val="20"/>
          <w:szCs w:val="20"/>
          <w:shd w:val="clear" w:color="auto" w:fill="FFFFFF"/>
        </w:rPr>
        <w:t xml:space="preserve">  yang  </w:t>
      </w:r>
      <w:proofErr w:type="spellStart"/>
      <w:r w:rsidRPr="00C24073">
        <w:rPr>
          <w:rFonts w:ascii="Times New Roman" w:hAnsi="Times New Roman" w:cs="Times New Roman"/>
          <w:sz w:val="20"/>
          <w:szCs w:val="20"/>
          <w:shd w:val="clear" w:color="auto" w:fill="FFFFFF"/>
        </w:rPr>
        <w:t>tidak</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dapat</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penulis</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sebutkan</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satu</w:t>
      </w:r>
      <w:proofErr w:type="spellEnd"/>
      <w:r w:rsidRPr="00C24073">
        <w:rPr>
          <w:rFonts w:ascii="Times New Roman" w:hAnsi="Times New Roman" w:cs="Times New Roman"/>
          <w:sz w:val="20"/>
          <w:szCs w:val="20"/>
          <w:shd w:val="clear" w:color="auto" w:fill="FFFFFF"/>
        </w:rPr>
        <w:t xml:space="preserve"> </w:t>
      </w:r>
      <w:proofErr w:type="spellStart"/>
      <w:r w:rsidRPr="00C24073">
        <w:rPr>
          <w:rFonts w:ascii="Times New Roman" w:hAnsi="Times New Roman" w:cs="Times New Roman"/>
          <w:sz w:val="20"/>
          <w:szCs w:val="20"/>
          <w:shd w:val="clear" w:color="auto" w:fill="FFFFFF"/>
        </w:rPr>
        <w:t>persatu</w:t>
      </w:r>
      <w:proofErr w:type="spellEnd"/>
      <w:r w:rsidRPr="00C24073">
        <w:rPr>
          <w:rFonts w:ascii="Times New Roman" w:hAnsi="Times New Roman" w:cs="Times New Roman"/>
          <w:sz w:val="20"/>
          <w:szCs w:val="20"/>
          <w:shd w:val="clear" w:color="auto" w:fill="FFFFFF"/>
        </w:rPr>
        <w:t>.</w:t>
      </w:r>
    </w:p>
    <w:p w14:paraId="5755F35F" w14:textId="77777777" w:rsidR="008D5C02" w:rsidRPr="008D5C02" w:rsidRDefault="008D5C02" w:rsidP="008D5C02">
      <w:pPr>
        <w:shd w:val="clear" w:color="auto" w:fill="FFFFFF"/>
        <w:spacing w:line="240" w:lineRule="auto"/>
        <w:jc w:val="both"/>
        <w:rPr>
          <w:rFonts w:ascii="Times New Roman" w:eastAsia="Times New Roman" w:hAnsi="Times New Roman" w:cs="Times New Roman"/>
          <w:sz w:val="20"/>
          <w:szCs w:val="20"/>
          <w:lang w:eastAsia="en-ID"/>
        </w:rPr>
      </w:pPr>
    </w:p>
    <w:p w14:paraId="740664AF" w14:textId="77777777" w:rsidR="009752E6" w:rsidRPr="009752E6" w:rsidRDefault="009752E6" w:rsidP="009752E6">
      <w:pPr>
        <w:tabs>
          <w:tab w:val="left" w:pos="3374"/>
        </w:tabs>
        <w:spacing w:after="0" w:line="240" w:lineRule="auto"/>
        <w:rPr>
          <w:rFonts w:ascii="Times New Roman" w:hAnsi="Times New Roman" w:cs="Times New Roman"/>
          <w:b/>
          <w:bCs/>
        </w:rPr>
      </w:pPr>
    </w:p>
    <w:p w14:paraId="345175CD" w14:textId="77777777" w:rsidR="009752E6" w:rsidRPr="009752E6" w:rsidRDefault="009752E6" w:rsidP="009752E6">
      <w:pPr>
        <w:spacing w:after="0" w:line="240" w:lineRule="auto"/>
        <w:jc w:val="center"/>
        <w:rPr>
          <w:rFonts w:ascii="Times New Roman" w:hAnsi="Times New Roman" w:cs="Times New Roman"/>
          <w:b/>
          <w:bCs/>
        </w:rPr>
      </w:pPr>
      <w:r w:rsidRPr="009752E6">
        <w:rPr>
          <w:rFonts w:ascii="Times New Roman" w:hAnsi="Times New Roman" w:cs="Times New Roman"/>
          <w:b/>
          <w:bCs/>
        </w:rPr>
        <w:lastRenderedPageBreak/>
        <w:t>REFERENSI</w:t>
      </w:r>
    </w:p>
    <w:p w14:paraId="3421066D" w14:textId="77777777" w:rsidR="009752E6" w:rsidRDefault="009752E6" w:rsidP="009752E6">
      <w:pPr>
        <w:spacing w:after="0" w:line="240" w:lineRule="auto"/>
        <w:jc w:val="both"/>
        <w:rPr>
          <w:rFonts w:ascii="Times New Roman" w:hAnsi="Times New Roman" w:cs="Times New Roman"/>
          <w:sz w:val="20"/>
          <w:szCs w:val="20"/>
        </w:rPr>
      </w:pPr>
    </w:p>
    <w:p w14:paraId="72004BFA"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Pr="00BD329B">
        <w:rPr>
          <w:rFonts w:ascii="Times New Roman" w:hAnsi="Times New Roman" w:cs="Times New Roman"/>
          <w:noProof/>
          <w:sz w:val="20"/>
          <w:szCs w:val="24"/>
        </w:rPr>
        <w:t>[1]</w:t>
      </w:r>
      <w:r w:rsidRPr="00BD329B">
        <w:rPr>
          <w:rFonts w:ascii="Times New Roman" w:hAnsi="Times New Roman" w:cs="Times New Roman"/>
          <w:noProof/>
          <w:sz w:val="20"/>
          <w:szCs w:val="24"/>
        </w:rPr>
        <w:tab/>
        <w:t>R. N. Falah, W. C. Kusuma, and W. Tamarani, “Upaya Meningkatkan Keterampilan Membaca Dan Menulis Permulaan Menggunakan Buku Belajar Membaca Dan Menulis Permulaan Dengan Metode Iqro Modifikasi Peserta Didik Kelas I Sd Negeri 14 Pemulutan Ogan Ilir,” pp. 156–164, 2021.</w:t>
      </w:r>
    </w:p>
    <w:p w14:paraId="106FA17F"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[2]</w:t>
      </w:r>
      <w:r w:rsidRPr="00BD329B">
        <w:rPr>
          <w:rFonts w:ascii="Times New Roman" w:hAnsi="Times New Roman" w:cs="Times New Roman"/>
          <w:noProof/>
          <w:sz w:val="20"/>
          <w:szCs w:val="24"/>
        </w:rPr>
        <w:tab/>
        <w:t xml:space="preserve">M. P. . Dr. Lalu Muhammad Nurul Wathoni, </w:t>
      </w:r>
      <w:r w:rsidRPr="00BD329B">
        <w:rPr>
          <w:rFonts w:ascii="Times New Roman" w:hAnsi="Times New Roman" w:cs="Times New Roman"/>
          <w:i/>
          <w:iCs/>
          <w:noProof/>
          <w:sz w:val="20"/>
          <w:szCs w:val="24"/>
        </w:rPr>
        <w:t>pendidikan islam anak usia dini</w:t>
      </w:r>
      <w:r w:rsidRPr="00BD329B">
        <w:rPr>
          <w:rFonts w:ascii="Times New Roman" w:hAnsi="Times New Roman" w:cs="Times New Roman"/>
          <w:noProof/>
          <w:sz w:val="20"/>
          <w:szCs w:val="24"/>
        </w:rPr>
        <w:t>, 1st ed. 2020. [Online]. Available: https://books.google.co.id/books?hl=id&amp;lr=&amp;id=SL0LEAAAQBAJ&amp;oi=fnd&amp;pg=PA1&amp;dq=hadits+tentang+pendidikan+membaca&amp;ots=rFV7lSEl8e&amp;sig=0JD5phnx6CGGo-tzM9AsnPBgSJI&amp;redir_esc=y#v=onepage&amp;q&amp;f=false</w:t>
      </w:r>
    </w:p>
    <w:p w14:paraId="2593395D"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[3]</w:t>
      </w:r>
      <w:r w:rsidRPr="00BD329B">
        <w:rPr>
          <w:rFonts w:ascii="Times New Roman" w:hAnsi="Times New Roman" w:cs="Times New Roman"/>
          <w:noProof/>
          <w:sz w:val="20"/>
          <w:szCs w:val="24"/>
        </w:rPr>
        <w:tab/>
        <w:t xml:space="preserve">B. Rahman and H. Haryanto, “Peningkatan Keterampilan Membaca Permulaan Melalui Media Flashcard Pada Siswa Kelas I Sdn Bajayau Tengah 2,” </w:t>
      </w:r>
      <w:r w:rsidRPr="00BD329B">
        <w:rPr>
          <w:rFonts w:ascii="Times New Roman" w:hAnsi="Times New Roman" w:cs="Times New Roman"/>
          <w:i/>
          <w:iCs/>
          <w:noProof/>
          <w:sz w:val="20"/>
          <w:szCs w:val="24"/>
        </w:rPr>
        <w:t>J. Prima Edukasia</w:t>
      </w:r>
      <w:r w:rsidRPr="00BD329B">
        <w:rPr>
          <w:rFonts w:ascii="Times New Roman" w:hAnsi="Times New Roman" w:cs="Times New Roman"/>
          <w:noProof/>
          <w:sz w:val="20"/>
          <w:szCs w:val="24"/>
        </w:rPr>
        <w:t>, vol. 2, no. 2, p. 127, 2014, doi: 10.21831/jpe.v2i2.2650.</w:t>
      </w:r>
    </w:p>
    <w:p w14:paraId="1C0C6F6B"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[4]</w:t>
      </w:r>
      <w:r w:rsidRPr="00BD329B">
        <w:rPr>
          <w:rFonts w:ascii="Times New Roman" w:hAnsi="Times New Roman" w:cs="Times New Roman"/>
          <w:noProof/>
          <w:sz w:val="20"/>
          <w:szCs w:val="24"/>
        </w:rPr>
        <w:tab/>
        <w:t xml:space="preserve">N. Azkia and N. Rohman, “Analisis Metode Montessori dalam Meningkatkan Kemampuan Membaca Permulaan Siswa Kelas Rendah SD/MI,” </w:t>
      </w:r>
      <w:r w:rsidRPr="00BD329B">
        <w:rPr>
          <w:rFonts w:ascii="Times New Roman" w:hAnsi="Times New Roman" w:cs="Times New Roman"/>
          <w:i/>
          <w:iCs/>
          <w:noProof/>
          <w:sz w:val="20"/>
          <w:szCs w:val="24"/>
        </w:rPr>
        <w:t>AR-RIAYAH  J. Pendidik. Dasar</w:t>
      </w:r>
      <w:r w:rsidRPr="00BD329B">
        <w:rPr>
          <w:rFonts w:ascii="Times New Roman" w:hAnsi="Times New Roman" w:cs="Times New Roman"/>
          <w:noProof/>
          <w:sz w:val="20"/>
          <w:szCs w:val="24"/>
        </w:rPr>
        <w:t>, vol. 4, no. 1, p. 1, 2020, doi: 10.29240/jpd.v4i1.1411.</w:t>
      </w:r>
    </w:p>
    <w:p w14:paraId="241B0C0D"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[5]</w:t>
      </w:r>
      <w:r w:rsidRPr="00BD329B">
        <w:rPr>
          <w:rFonts w:ascii="Times New Roman" w:hAnsi="Times New Roman" w:cs="Times New Roman"/>
          <w:noProof/>
          <w:sz w:val="20"/>
          <w:szCs w:val="24"/>
        </w:rPr>
        <w:tab/>
        <w:t>“keterampilan membaca permulaan.” [Online]. Available: https://123dok.com/article/keterampilan-membaca-permulaan-a-pengertian-membaca.z1rjr98q</w:t>
      </w:r>
    </w:p>
    <w:p w14:paraId="3CAA20B2"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[6]</w:t>
      </w:r>
      <w:r w:rsidRPr="00BD329B">
        <w:rPr>
          <w:rFonts w:ascii="Times New Roman" w:hAnsi="Times New Roman" w:cs="Times New Roman"/>
          <w:noProof/>
          <w:sz w:val="20"/>
          <w:szCs w:val="24"/>
        </w:rPr>
        <w:tab/>
        <w:t xml:space="preserve">A. Friska, L. Gaol, P. Studi, P. Fisika, and U. Riau, “Implementasi Media Pembelajaran Berbasis Pendekatan Saintifik Menggunakan Augmented Reality pada Materi Tata Surya untuk Meningkatkan Keterampilan Berpikir Kritis Peserta Didik Kelas,” </w:t>
      </w:r>
      <w:r w:rsidRPr="00BD329B">
        <w:rPr>
          <w:rFonts w:ascii="Times New Roman" w:hAnsi="Times New Roman" w:cs="Times New Roman"/>
          <w:i/>
          <w:iCs/>
          <w:noProof/>
          <w:sz w:val="20"/>
          <w:szCs w:val="24"/>
        </w:rPr>
        <w:t>J. Pendidik. Tambusai</w:t>
      </w:r>
      <w:r w:rsidRPr="00BD329B">
        <w:rPr>
          <w:rFonts w:ascii="Times New Roman" w:hAnsi="Times New Roman" w:cs="Times New Roman"/>
          <w:noProof/>
          <w:sz w:val="20"/>
          <w:szCs w:val="24"/>
        </w:rPr>
        <w:t>, vol. 6, no. 2, pp. 14190–14199, 2022, [Online]. Available: https://www.jptam.org/index.php/jptam/article/view/4684</w:t>
      </w:r>
    </w:p>
    <w:p w14:paraId="65B51B90"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[7]</w:t>
      </w:r>
      <w:r w:rsidRPr="00BD329B">
        <w:rPr>
          <w:rFonts w:ascii="Times New Roman" w:hAnsi="Times New Roman" w:cs="Times New Roman"/>
          <w:noProof/>
          <w:sz w:val="20"/>
          <w:szCs w:val="24"/>
        </w:rPr>
        <w:tab/>
        <w:t xml:space="preserve">P. Didik, P. Konsep, P. R. Aryani, I. Akhlis, and B. Subali, “Penerapan Model Pembelajaran Inkuiri Terbimbing Berbentuk Augmented Reality pada Peserta Didik untuk Meningkatkan Minat dan Pemahaman Konsep IPA,” </w:t>
      </w:r>
      <w:r w:rsidRPr="00BD329B">
        <w:rPr>
          <w:rFonts w:ascii="Times New Roman" w:hAnsi="Times New Roman" w:cs="Times New Roman"/>
          <w:i/>
          <w:iCs/>
          <w:noProof/>
          <w:sz w:val="20"/>
          <w:szCs w:val="24"/>
        </w:rPr>
        <w:t>UPEJ Unnes Phys. Educ. J.</w:t>
      </w:r>
      <w:r w:rsidRPr="00BD329B">
        <w:rPr>
          <w:rFonts w:ascii="Times New Roman" w:hAnsi="Times New Roman" w:cs="Times New Roman"/>
          <w:noProof/>
          <w:sz w:val="20"/>
          <w:szCs w:val="24"/>
        </w:rPr>
        <w:t>, vol. 8, no. 2, pp. 90–101, 2019.</w:t>
      </w:r>
    </w:p>
    <w:p w14:paraId="6FEF476A"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[8]</w:t>
      </w:r>
      <w:r w:rsidRPr="00BD329B">
        <w:rPr>
          <w:rFonts w:ascii="Times New Roman" w:hAnsi="Times New Roman" w:cs="Times New Roman"/>
          <w:noProof/>
          <w:sz w:val="20"/>
          <w:szCs w:val="24"/>
        </w:rPr>
        <w:tab/>
        <w:t xml:space="preserve">P. Piriyasurawong, “Scaffolding Augmented Reality Model to Enhance Deep Reading Skill,” </w:t>
      </w:r>
      <w:r w:rsidRPr="00BD329B">
        <w:rPr>
          <w:rFonts w:ascii="Times New Roman" w:hAnsi="Times New Roman" w:cs="Times New Roman"/>
          <w:i/>
          <w:iCs/>
          <w:noProof/>
          <w:sz w:val="20"/>
          <w:szCs w:val="24"/>
        </w:rPr>
        <w:t>TEM J.</w:t>
      </w:r>
      <w:r w:rsidRPr="00BD329B">
        <w:rPr>
          <w:rFonts w:ascii="Times New Roman" w:hAnsi="Times New Roman" w:cs="Times New Roman"/>
          <w:noProof/>
          <w:sz w:val="20"/>
          <w:szCs w:val="24"/>
        </w:rPr>
        <w:t>, vol. 9, no. 4, pp. 1760–1764, 2020, doi: 10.18421/TEM94-58.</w:t>
      </w:r>
    </w:p>
    <w:p w14:paraId="4993A11F"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[9]</w:t>
      </w:r>
      <w:r w:rsidRPr="00BD329B">
        <w:rPr>
          <w:rFonts w:ascii="Times New Roman" w:hAnsi="Times New Roman" w:cs="Times New Roman"/>
          <w:noProof/>
          <w:sz w:val="20"/>
          <w:szCs w:val="24"/>
        </w:rPr>
        <w:tab/>
        <w:t xml:space="preserve">Y. Wen, “Augmented reality enhanced cognitive engagement: designing classroom-based collaborative learning activities for young language learners,” </w:t>
      </w:r>
      <w:r w:rsidRPr="00BD329B">
        <w:rPr>
          <w:rFonts w:ascii="Times New Roman" w:hAnsi="Times New Roman" w:cs="Times New Roman"/>
          <w:i/>
          <w:iCs/>
          <w:noProof/>
          <w:sz w:val="20"/>
          <w:szCs w:val="24"/>
        </w:rPr>
        <w:t>Educ. Technol. Res. Dev.</w:t>
      </w:r>
      <w:r w:rsidRPr="00BD329B">
        <w:rPr>
          <w:rFonts w:ascii="Times New Roman" w:hAnsi="Times New Roman" w:cs="Times New Roman"/>
          <w:noProof/>
          <w:sz w:val="20"/>
          <w:szCs w:val="24"/>
        </w:rPr>
        <w:t>, vol. 69, no. 2, pp. 843–860, 2021, doi: 10.1007/s11423-020-09893-z.</w:t>
      </w:r>
    </w:p>
    <w:p w14:paraId="3F990697"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[10]</w:t>
      </w:r>
      <w:r w:rsidRPr="00BD329B">
        <w:rPr>
          <w:rFonts w:ascii="Times New Roman" w:hAnsi="Times New Roman" w:cs="Times New Roman"/>
          <w:noProof/>
          <w:sz w:val="20"/>
          <w:szCs w:val="24"/>
        </w:rPr>
        <w:tab/>
        <w:t xml:space="preserve">J. A. Fredricks, P. C. Blumenfeld, and A. H. Paris, “School engagement: Potential of the concept, state of the evidence,” </w:t>
      </w:r>
      <w:r w:rsidRPr="00BD329B">
        <w:rPr>
          <w:rFonts w:ascii="Times New Roman" w:hAnsi="Times New Roman" w:cs="Times New Roman"/>
          <w:i/>
          <w:iCs/>
          <w:noProof/>
          <w:sz w:val="20"/>
          <w:szCs w:val="24"/>
        </w:rPr>
        <w:t>Rev. Educ. Res.</w:t>
      </w:r>
      <w:r w:rsidRPr="00BD329B">
        <w:rPr>
          <w:rFonts w:ascii="Times New Roman" w:hAnsi="Times New Roman" w:cs="Times New Roman"/>
          <w:noProof/>
          <w:sz w:val="20"/>
          <w:szCs w:val="24"/>
        </w:rPr>
        <w:t>, vol. 74, no. 1, pp. 59–109, 2004, doi: 10.3102/00346543074001059.</w:t>
      </w:r>
    </w:p>
    <w:p w14:paraId="6C9EB102"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[11]</w:t>
      </w:r>
      <w:r w:rsidRPr="00BD329B">
        <w:rPr>
          <w:rFonts w:ascii="Times New Roman" w:hAnsi="Times New Roman" w:cs="Times New Roman"/>
          <w:noProof/>
          <w:sz w:val="20"/>
          <w:szCs w:val="24"/>
        </w:rPr>
        <w:tab/>
        <w:t xml:space="preserve">J. A. Perry </w:t>
      </w:r>
      <w:r w:rsidRPr="00BD329B">
        <w:rPr>
          <w:rFonts w:ascii="Times New Roman" w:hAnsi="Times New Roman" w:cs="Times New Roman"/>
          <w:i/>
          <w:iCs/>
          <w:noProof/>
          <w:sz w:val="20"/>
          <w:szCs w:val="24"/>
        </w:rPr>
        <w:t>et al.</w:t>
      </w:r>
      <w:r w:rsidRPr="00BD329B">
        <w:rPr>
          <w:rFonts w:ascii="Times New Roman" w:hAnsi="Times New Roman" w:cs="Times New Roman"/>
          <w:noProof/>
          <w:sz w:val="20"/>
          <w:szCs w:val="24"/>
        </w:rPr>
        <w:t xml:space="preserve">, “Complementary genomic approaches highlight the PI3K/mTOR pathway as a common vulnerability in osteosarcoma,” </w:t>
      </w:r>
      <w:r w:rsidRPr="00BD329B">
        <w:rPr>
          <w:rFonts w:ascii="Times New Roman" w:hAnsi="Times New Roman" w:cs="Times New Roman"/>
          <w:i/>
          <w:iCs/>
          <w:noProof/>
          <w:sz w:val="20"/>
          <w:szCs w:val="24"/>
        </w:rPr>
        <w:t>Proc. Natl. Acad. Sci.</w:t>
      </w:r>
      <w:r w:rsidRPr="00BD329B">
        <w:rPr>
          <w:rFonts w:ascii="Times New Roman" w:hAnsi="Times New Roman" w:cs="Times New Roman"/>
          <w:noProof/>
          <w:sz w:val="20"/>
          <w:szCs w:val="24"/>
        </w:rPr>
        <w:t>, vol. 111, no. 51, pp. E5564–E5573, Dec. 2014, doi: 10.1073/pnas.1419260111.</w:t>
      </w:r>
    </w:p>
    <w:p w14:paraId="1EF997FC"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[12]</w:t>
      </w:r>
      <w:r w:rsidRPr="00BD329B">
        <w:rPr>
          <w:rFonts w:ascii="Times New Roman" w:hAnsi="Times New Roman" w:cs="Times New Roman"/>
          <w:noProof/>
          <w:sz w:val="20"/>
          <w:szCs w:val="24"/>
        </w:rPr>
        <w:tab/>
        <w:t xml:space="preserve">M. Ibáñez and C. Delgado-Kloos, “Augmented reality for STEM learning: A systematic review,” </w:t>
      </w:r>
      <w:r w:rsidRPr="00BD329B">
        <w:rPr>
          <w:rFonts w:ascii="Times New Roman" w:hAnsi="Times New Roman" w:cs="Times New Roman"/>
          <w:i/>
          <w:iCs/>
          <w:noProof/>
          <w:sz w:val="20"/>
          <w:szCs w:val="24"/>
        </w:rPr>
        <w:t>Comput. Educ.</w:t>
      </w:r>
      <w:r w:rsidRPr="00BD329B">
        <w:rPr>
          <w:rFonts w:ascii="Times New Roman" w:hAnsi="Times New Roman" w:cs="Times New Roman"/>
          <w:noProof/>
          <w:sz w:val="20"/>
          <w:szCs w:val="24"/>
        </w:rPr>
        <w:t>, vol. 123, May 2018, doi: 10.1016/j.compedu.2018.05.002.</w:t>
      </w:r>
    </w:p>
    <w:p w14:paraId="68485491"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[13]</w:t>
      </w:r>
      <w:r w:rsidRPr="00BD329B">
        <w:rPr>
          <w:rFonts w:ascii="Times New Roman" w:hAnsi="Times New Roman" w:cs="Times New Roman"/>
          <w:noProof/>
          <w:sz w:val="20"/>
          <w:szCs w:val="24"/>
        </w:rPr>
        <w:tab/>
        <w:t xml:space="preserve">A. Idrus and A. Yudherta, “Pengembangan Augmented Reality Sebagai Media dalam Meningkatkan Pemahaman Teks Bacaan,” </w:t>
      </w:r>
      <w:r w:rsidRPr="00BD329B">
        <w:rPr>
          <w:rFonts w:ascii="Times New Roman" w:hAnsi="Times New Roman" w:cs="Times New Roman"/>
          <w:i/>
          <w:iCs/>
          <w:noProof/>
          <w:sz w:val="20"/>
          <w:szCs w:val="24"/>
        </w:rPr>
        <w:t>JTP - J. Teknol. Pendidik.</w:t>
      </w:r>
      <w:r w:rsidRPr="00BD329B">
        <w:rPr>
          <w:rFonts w:ascii="Times New Roman" w:hAnsi="Times New Roman" w:cs="Times New Roman"/>
          <w:noProof/>
          <w:sz w:val="20"/>
          <w:szCs w:val="24"/>
        </w:rPr>
        <w:t>, vol. 18, no. 3, pp. 144–155, 2016, doi: 10.21009/jtp1803.3.</w:t>
      </w:r>
    </w:p>
    <w:p w14:paraId="39E13D75"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[14]</w:t>
      </w:r>
      <w:r w:rsidRPr="00BD329B">
        <w:rPr>
          <w:rFonts w:ascii="Times New Roman" w:hAnsi="Times New Roman" w:cs="Times New Roman"/>
          <w:noProof/>
          <w:sz w:val="20"/>
          <w:szCs w:val="24"/>
        </w:rPr>
        <w:tab/>
        <w:t xml:space="preserve">M. Munawaroh and N. Ratama, “Penerapan Teknologi Augmented Reality pada Matakuliah Pengantar Teknologi Informasi di Universitas Pamulang Berbasis Android,” </w:t>
      </w:r>
      <w:r w:rsidRPr="00BD329B">
        <w:rPr>
          <w:rFonts w:ascii="Times New Roman" w:hAnsi="Times New Roman" w:cs="Times New Roman"/>
          <w:i/>
          <w:iCs/>
          <w:noProof/>
          <w:sz w:val="20"/>
          <w:szCs w:val="24"/>
        </w:rPr>
        <w:t>Sains dan Teknol. Inf.</w:t>
      </w:r>
      <w:r w:rsidRPr="00BD329B">
        <w:rPr>
          <w:rFonts w:ascii="Times New Roman" w:hAnsi="Times New Roman" w:cs="Times New Roman"/>
          <w:noProof/>
          <w:sz w:val="20"/>
          <w:szCs w:val="24"/>
        </w:rPr>
        <w:t>, vol. 5, no. 2, pp. 17–24, 2019, doi: 10.33372/stn.v5i2.543.</w:t>
      </w:r>
    </w:p>
    <w:p w14:paraId="10FF71DF"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[15]</w:t>
      </w:r>
      <w:r w:rsidRPr="00BD329B">
        <w:rPr>
          <w:rFonts w:ascii="Times New Roman" w:hAnsi="Times New Roman" w:cs="Times New Roman"/>
          <w:noProof/>
          <w:sz w:val="20"/>
          <w:szCs w:val="24"/>
        </w:rPr>
        <w:tab/>
        <w:t xml:space="preserve">R. Z. Nurani, F. Nugraha, and H. H. Mahendra, “Analisis Kesulitan Membaca Permulaan Pada Anak Usia Sekolah Dasar,” </w:t>
      </w:r>
      <w:r w:rsidRPr="00BD329B">
        <w:rPr>
          <w:rFonts w:ascii="Times New Roman" w:hAnsi="Times New Roman" w:cs="Times New Roman"/>
          <w:i/>
          <w:iCs/>
          <w:noProof/>
          <w:sz w:val="20"/>
          <w:szCs w:val="24"/>
        </w:rPr>
        <w:t>J. Basicedu</w:t>
      </w:r>
      <w:r w:rsidRPr="00BD329B">
        <w:rPr>
          <w:rFonts w:ascii="Times New Roman" w:hAnsi="Times New Roman" w:cs="Times New Roman"/>
          <w:noProof/>
          <w:sz w:val="20"/>
          <w:szCs w:val="24"/>
        </w:rPr>
        <w:t>, vol. 5, no. 3, pp. 1462–1470, 2021, [Online]. Available: https://jbasic.org/index.php/basicedu/article/view/907</w:t>
      </w:r>
    </w:p>
    <w:p w14:paraId="32C02C9D"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[16]</w:t>
      </w:r>
      <w:r w:rsidRPr="00BD329B">
        <w:rPr>
          <w:rFonts w:ascii="Times New Roman" w:hAnsi="Times New Roman" w:cs="Times New Roman"/>
          <w:noProof/>
          <w:sz w:val="20"/>
          <w:szCs w:val="24"/>
        </w:rPr>
        <w:tab/>
        <w:t xml:space="preserve">S. &amp; irdamurni irdamurni Yani, “Efektivitas Media Kartu Kata Bergambar untuk Meningkatkan Keterampilan Membaca Permulaan pada Anak Berkesulitan Membaca ( Disleksia ),” </w:t>
      </w:r>
      <w:r w:rsidRPr="00BD329B">
        <w:rPr>
          <w:rFonts w:ascii="Times New Roman" w:hAnsi="Times New Roman" w:cs="Times New Roman"/>
          <w:i/>
          <w:iCs/>
          <w:noProof/>
          <w:sz w:val="20"/>
          <w:szCs w:val="24"/>
        </w:rPr>
        <w:t>E-JUPEKhu</w:t>
      </w:r>
      <w:r w:rsidRPr="00BD329B">
        <w:rPr>
          <w:rFonts w:ascii="Times New Roman" w:hAnsi="Times New Roman" w:cs="Times New Roman"/>
          <w:noProof/>
          <w:sz w:val="20"/>
          <w:szCs w:val="24"/>
        </w:rPr>
        <w:t>, vol. Vol 7, No, 2019, [Online]. Available: https://garuda.kemdikbud.go.id/documents/detail/1365428</w:t>
      </w:r>
    </w:p>
    <w:p w14:paraId="117C4A25"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[17]</w:t>
      </w:r>
      <w:r w:rsidRPr="00BD329B">
        <w:rPr>
          <w:rFonts w:ascii="Times New Roman" w:hAnsi="Times New Roman" w:cs="Times New Roman"/>
          <w:noProof/>
          <w:sz w:val="20"/>
          <w:szCs w:val="24"/>
        </w:rPr>
        <w:tab/>
        <w:t>S. Dasar, “3 1,2,3,” vol. 08, 2023.</w:t>
      </w:r>
    </w:p>
    <w:p w14:paraId="68352F60"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D329B">
        <w:rPr>
          <w:rFonts w:ascii="Times New Roman" w:hAnsi="Times New Roman" w:cs="Times New Roman"/>
          <w:noProof/>
          <w:sz w:val="20"/>
          <w:szCs w:val="24"/>
        </w:rPr>
        <w:t>[18]</w:t>
      </w:r>
      <w:r w:rsidRPr="00BD329B">
        <w:rPr>
          <w:rFonts w:ascii="Times New Roman" w:hAnsi="Times New Roman" w:cs="Times New Roman"/>
          <w:noProof/>
          <w:sz w:val="20"/>
          <w:szCs w:val="24"/>
        </w:rPr>
        <w:tab/>
        <w:t xml:space="preserve">Sugiyono, </w:t>
      </w:r>
      <w:r w:rsidRPr="00BD329B">
        <w:rPr>
          <w:rFonts w:ascii="Times New Roman" w:hAnsi="Times New Roman" w:cs="Times New Roman"/>
          <w:i/>
          <w:iCs/>
          <w:noProof/>
          <w:sz w:val="20"/>
          <w:szCs w:val="24"/>
        </w:rPr>
        <w:t>Metode penelitian kuantitatif, kualitatif, dan R&amp;D</w:t>
      </w:r>
      <w:r w:rsidRPr="00BD329B">
        <w:rPr>
          <w:rFonts w:ascii="Times New Roman" w:hAnsi="Times New Roman" w:cs="Times New Roman"/>
          <w:noProof/>
          <w:sz w:val="20"/>
          <w:szCs w:val="24"/>
        </w:rPr>
        <w:t>, Cetakan Ke. Bandung: Alfabeta, 2021 ©2021, 2021.</w:t>
      </w:r>
    </w:p>
    <w:p w14:paraId="5B677015" w14:textId="77777777" w:rsidR="009752E6" w:rsidRPr="00BD329B" w:rsidRDefault="009752E6" w:rsidP="009752E6">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BD329B">
        <w:rPr>
          <w:rFonts w:ascii="Times New Roman" w:hAnsi="Times New Roman" w:cs="Times New Roman"/>
          <w:noProof/>
          <w:sz w:val="20"/>
          <w:szCs w:val="24"/>
        </w:rPr>
        <w:t>[19]</w:t>
      </w:r>
      <w:r w:rsidRPr="00BD329B">
        <w:rPr>
          <w:rFonts w:ascii="Times New Roman" w:hAnsi="Times New Roman" w:cs="Times New Roman"/>
          <w:noProof/>
          <w:sz w:val="20"/>
          <w:szCs w:val="24"/>
        </w:rPr>
        <w:tab/>
        <w:t>N. Amini, “Media Kartu Kata Bergambar Dalam Meningkatkan Kemampuan Kosakata Anak Usia Dini,” vol. 09, no. 02, pp. 119–129, 2020.</w:t>
      </w:r>
    </w:p>
    <w:p w14:paraId="2A43B949" w14:textId="77777777" w:rsidR="009752E6" w:rsidRDefault="009752E6" w:rsidP="009752E6">
      <w:pPr>
        <w:spacing w:after="0" w:line="240" w:lineRule="auto"/>
        <w:jc w:val="both"/>
      </w:pPr>
      <w:r>
        <w:rPr>
          <w:rFonts w:ascii="Times New Roman" w:hAnsi="Times New Roman" w:cs="Times New Roman"/>
          <w:sz w:val="20"/>
          <w:szCs w:val="20"/>
        </w:rPr>
        <w:fldChar w:fldCharType="end"/>
      </w:r>
    </w:p>
    <w:p w14:paraId="0327EF54" w14:textId="77777777" w:rsidR="009752E6" w:rsidRDefault="009752E6" w:rsidP="009752E6">
      <w:pPr>
        <w:spacing w:line="240" w:lineRule="auto"/>
      </w:pPr>
    </w:p>
    <w:p w14:paraId="2E1519C5" w14:textId="77777777" w:rsidR="009752E6" w:rsidRDefault="009752E6" w:rsidP="009752E6">
      <w:pPr>
        <w:spacing w:line="240" w:lineRule="auto"/>
      </w:pPr>
    </w:p>
    <w:p w14:paraId="7A8A7381" w14:textId="77777777" w:rsidR="009752E6" w:rsidRDefault="009752E6" w:rsidP="009752E6">
      <w:pPr>
        <w:spacing w:line="240" w:lineRule="auto"/>
      </w:pPr>
    </w:p>
    <w:p w14:paraId="53F358B3" w14:textId="77777777" w:rsidR="00991355" w:rsidRDefault="00991355"/>
    <w:sectPr w:rsidR="00991355" w:rsidSect="006746AD">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35F56"/>
    <w:multiLevelType w:val="hybridMultilevel"/>
    <w:tmpl w:val="285233C0"/>
    <w:lvl w:ilvl="0" w:tplc="BFA6ED9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8E15DB7"/>
    <w:multiLevelType w:val="hybridMultilevel"/>
    <w:tmpl w:val="84AC3AC4"/>
    <w:lvl w:ilvl="0" w:tplc="C9F42F1A">
      <w:start w:val="1"/>
      <w:numFmt w:val="upperRoman"/>
      <w:lvlText w:val="%1."/>
      <w:lvlJc w:val="left"/>
      <w:pPr>
        <w:ind w:left="180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52FB1E9C"/>
    <w:multiLevelType w:val="hybridMultilevel"/>
    <w:tmpl w:val="B14AF388"/>
    <w:lvl w:ilvl="0" w:tplc="9772621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3E856E0"/>
    <w:multiLevelType w:val="hybridMultilevel"/>
    <w:tmpl w:val="29D407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E6"/>
    <w:rsid w:val="001A0DCE"/>
    <w:rsid w:val="00212DE6"/>
    <w:rsid w:val="003B3F52"/>
    <w:rsid w:val="00655429"/>
    <w:rsid w:val="008D5C02"/>
    <w:rsid w:val="009752E6"/>
    <w:rsid w:val="00991355"/>
    <w:rsid w:val="00DE33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714F"/>
  <w15:chartTrackingRefBased/>
  <w15:docId w15:val="{63CBFF55-7B9E-44A9-AD09-6569E322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2E6"/>
    <w:rPr>
      <w:color w:val="0563C1" w:themeColor="hyperlink"/>
      <w:u w:val="single"/>
    </w:rPr>
  </w:style>
  <w:style w:type="paragraph" w:styleId="ListParagraph">
    <w:name w:val="List Paragraph"/>
    <w:basedOn w:val="Normal"/>
    <w:uiPriority w:val="34"/>
    <w:qFormat/>
    <w:rsid w:val="009752E6"/>
    <w:pPr>
      <w:ind w:left="720"/>
      <w:contextualSpacing/>
    </w:pPr>
  </w:style>
  <w:style w:type="table" w:styleId="PlainTable2">
    <w:name w:val="Plain Table 2"/>
    <w:basedOn w:val="TableNormal"/>
    <w:uiPriority w:val="42"/>
    <w:rsid w:val="009752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yleswordwithsynonyms8m9z7">
    <w:name w:val="styles_wordwithsynonyms__8m9z7"/>
    <w:basedOn w:val="DefaultParagraphFont"/>
    <w:rsid w:val="009752E6"/>
  </w:style>
  <w:style w:type="character" w:styleId="UnresolvedMention">
    <w:name w:val="Unresolved Mention"/>
    <w:basedOn w:val="DefaultParagraphFont"/>
    <w:uiPriority w:val="99"/>
    <w:semiHidden/>
    <w:unhideWhenUsed/>
    <w:rsid w:val="00975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milwachidah@umsida.ac.id" TargetMode="External"/><Relationship Id="rId5" Type="http://schemas.openxmlformats.org/officeDocument/2006/relationships/hyperlink" Target="mailto:estibudi4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9162</Words>
  <Characters>52225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 budi</dc:creator>
  <cp:keywords/>
  <dc:description/>
  <cp:lastModifiedBy>esti budi</cp:lastModifiedBy>
  <cp:revision>5</cp:revision>
  <dcterms:created xsi:type="dcterms:W3CDTF">2023-08-03T02:52:00Z</dcterms:created>
  <dcterms:modified xsi:type="dcterms:W3CDTF">2023-08-03T04:02:00Z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bd59dfe8-66cb-49ca-924b-46566bb8529d</vt:lpwstr>
  </property>
</Properties>
</file>