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4F7BC7" w:rsidRDefault="004F7BC7" w:rsidP="004F7BC7">
      <w:pPr>
        <w:rPr>
          <w:rFonts w:ascii="Times New Roman" w:hAnsi="Times New Roman" w:cs="Times New Roman"/>
          <w:b/>
          <w:bCs/>
          <w:sz w:val="24"/>
          <w:szCs w:val="24"/>
        </w:rPr>
      </w:pPr>
      <w:r w:rsidRPr="00E1489E">
        <w:rPr>
          <w:rFonts w:ascii="Times New Roman" w:hAnsi="Times New Roman" w:cs="Times New Roman"/>
          <w:b/>
          <w:bCs/>
          <w:sz w:val="24"/>
          <w:szCs w:val="24"/>
        </w:rPr>
        <w:t>APPENDIX 1</w:t>
      </w:r>
    </w:p>
    <w:p w:rsidR="004F7BC7" w:rsidRDefault="004F7BC7" w:rsidP="004F7BC7">
      <w:pPr>
        <w:spacing w:line="360" w:lineRule="auto"/>
        <w:ind w:firstLine="720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This observation checklist adapts from </w:t>
      </w:r>
      <w:proofErr w:type="spellStart"/>
      <w:r>
        <w:rPr>
          <w:rFonts w:ascii="Times New Roman" w:hAnsi="Times New Roman" w:cs="Times New Roman"/>
          <w:sz w:val="20"/>
          <w:szCs w:val="20"/>
        </w:rPr>
        <w:t>Koth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. Observation </w:t>
      </w:r>
      <w:r w:rsidRPr="005F776B">
        <w:rPr>
          <w:rFonts w:ascii="Times New Roman" w:hAnsi="Times New Roman" w:cs="Times New Roman"/>
          <w:sz w:val="20"/>
          <w:szCs w:val="20"/>
        </w:rPr>
        <w:t xml:space="preserve">checklist </w:t>
      </w:r>
      <w:r w:rsidRPr="00D36779">
        <w:rPr>
          <w:rFonts w:ascii="Times New Roman" w:hAnsi="Times New Roman" w:cs="Times New Roman"/>
          <w:sz w:val="20"/>
          <w:szCs w:val="20"/>
        </w:rPr>
        <w:t>is a list of the items an observer will consider when watching a lesson. The observer, the instructor, or both may have created this list. In addition to providing structure and framework for an observation, observation checklists also operate as a contract of understanding with the instructor, who may feel more at ease and will receive detailed feedback on elements of the class.</w:t>
      </w:r>
    </w:p>
    <w:p w:rsidR="004F7BC7" w:rsidRDefault="004F7BC7" w:rsidP="004F7BC7">
      <w:pPr>
        <w:spacing w:line="360" w:lineRule="auto"/>
        <w:jc w:val="center"/>
        <w:rPr>
          <w:rFonts w:ascii="Times New Roman" w:hAnsi="Times New Roman" w:cs="Times New Roman"/>
          <w:b/>
          <w:bCs/>
          <w:sz w:val="20"/>
          <w:szCs w:val="20"/>
        </w:rPr>
      </w:pPr>
      <w:r>
        <w:rPr>
          <w:rFonts w:ascii="Times New Roman" w:hAnsi="Times New Roman" w:cs="Times New Roman"/>
          <w:b/>
          <w:bCs/>
          <w:sz w:val="20"/>
          <w:szCs w:val="20"/>
        </w:rPr>
        <w:t xml:space="preserve">Observation Checklist </w:t>
      </w:r>
    </w:p>
    <w:p w:rsidR="004F7BC7" w:rsidRDefault="004F7BC7" w:rsidP="004F7BC7">
      <w:pPr>
        <w:spacing w:line="36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School Name: </w:t>
      </w:r>
      <w:proofErr w:type="spellStart"/>
      <w:r>
        <w:rPr>
          <w:rFonts w:ascii="Times New Roman" w:hAnsi="Times New Roman" w:cs="Times New Roman"/>
          <w:sz w:val="20"/>
          <w:szCs w:val="20"/>
        </w:rPr>
        <w:t>Cendekia</w:t>
      </w:r>
      <w:proofErr w:type="spellEnd"/>
      <w:r>
        <w:rPr>
          <w:rFonts w:ascii="Times New Roman" w:hAnsi="Times New Roman" w:cs="Times New Roman"/>
          <w:sz w:val="20"/>
          <w:szCs w:val="20"/>
        </w:rPr>
        <w:t xml:space="preserve"> Junior High School </w:t>
      </w:r>
    </w:p>
    <w:p w:rsidR="004F7BC7" w:rsidRDefault="004F7BC7" w:rsidP="004F7BC7">
      <w:pPr>
        <w:spacing w:line="240" w:lineRule="auto"/>
        <w:rPr>
          <w:rFonts w:ascii="Times New Roman" w:hAnsi="Times New Roman" w:cs="Times New Roman"/>
          <w:sz w:val="20"/>
          <w:szCs w:val="20"/>
          <w:vertAlign w:val="superscript"/>
        </w:rPr>
      </w:pPr>
      <w:r>
        <w:rPr>
          <w:rFonts w:ascii="Times New Roman" w:hAnsi="Times New Roman" w:cs="Times New Roman"/>
          <w:sz w:val="20"/>
          <w:szCs w:val="20"/>
        </w:rPr>
        <w:t>Grade: 7</w:t>
      </w:r>
      <w:r>
        <w:rPr>
          <w:rFonts w:ascii="Times New Roman" w:hAnsi="Times New Roman" w:cs="Times New Roman"/>
          <w:sz w:val="20"/>
          <w:szCs w:val="20"/>
          <w:vertAlign w:val="superscript"/>
        </w:rPr>
        <w:t xml:space="preserve">th </w:t>
      </w:r>
    </w:p>
    <w:p w:rsidR="004F7BC7" w:rsidRPr="00FB446E" w:rsidRDefault="004F7BC7" w:rsidP="004F7BC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Object: Researchers </w:t>
      </w:r>
    </w:p>
    <w:p w:rsidR="004F7BC7" w:rsidRPr="002E2789" w:rsidRDefault="004F7BC7" w:rsidP="004F7BC7">
      <w:pPr>
        <w:spacing w:line="240" w:lineRule="auto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Day/Date:</w:t>
      </w:r>
      <w:r w:rsidR="000976DE">
        <w:rPr>
          <w:rFonts w:ascii="Times New Roman" w:hAnsi="Times New Roman" w:cs="Times New Roman"/>
          <w:sz w:val="20"/>
          <w:szCs w:val="20"/>
        </w:rPr>
        <w:t xml:space="preserve"> Wednesday,8 </w:t>
      </w:r>
      <w:proofErr w:type="spellStart"/>
      <w:r w:rsidR="000976DE">
        <w:rPr>
          <w:rFonts w:ascii="Times New Roman" w:hAnsi="Times New Roman" w:cs="Times New Roman"/>
          <w:sz w:val="20"/>
          <w:szCs w:val="20"/>
        </w:rPr>
        <w:t>february</w:t>
      </w:r>
      <w:proofErr w:type="spellEnd"/>
      <w:r w:rsidR="000976DE">
        <w:rPr>
          <w:rFonts w:ascii="Times New Roman" w:hAnsi="Times New Roman" w:cs="Times New Roman"/>
          <w:sz w:val="20"/>
          <w:szCs w:val="20"/>
        </w:rPr>
        <w:t xml:space="preserve"> </w:t>
      </w:r>
      <w:r>
        <w:rPr>
          <w:rFonts w:ascii="Times New Roman" w:hAnsi="Times New Roman" w:cs="Times New Roman"/>
          <w:sz w:val="20"/>
          <w:szCs w:val="20"/>
        </w:rPr>
        <w:t xml:space="preserve"> </w:t>
      </w:r>
      <w:r w:rsidR="000976DE">
        <w:rPr>
          <w:rFonts w:ascii="Times New Roman" w:hAnsi="Times New Roman" w:cs="Times New Roman"/>
          <w:sz w:val="20"/>
          <w:szCs w:val="20"/>
        </w:rPr>
        <w:t>2023</w:t>
      </w:r>
    </w:p>
    <w:tbl>
      <w:tblPr>
        <w:tblStyle w:val="TableGrid"/>
        <w:tblW w:w="9493" w:type="dxa"/>
        <w:tblLook w:val="04A0" w:firstRow="1" w:lastRow="0" w:firstColumn="1" w:lastColumn="0" w:noHBand="0" w:noVBand="1"/>
      </w:tblPr>
      <w:tblGrid>
        <w:gridCol w:w="937"/>
        <w:gridCol w:w="5184"/>
        <w:gridCol w:w="565"/>
        <w:gridCol w:w="550"/>
        <w:gridCol w:w="2257"/>
      </w:tblGrid>
      <w:tr w:rsidR="00676BBE" w:rsidTr="00D067E0">
        <w:tc>
          <w:tcPr>
            <w:tcW w:w="937" w:type="dxa"/>
          </w:tcPr>
          <w:p w:rsidR="004F7BC7" w:rsidRDefault="004F7BC7" w:rsidP="00C8132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No.</w:t>
            </w: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Observation Items 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Yes</w:t>
            </w:r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No</w:t>
            </w:r>
          </w:p>
        </w:tc>
        <w:tc>
          <w:tcPr>
            <w:tcW w:w="2257" w:type="dxa"/>
          </w:tcPr>
          <w:p w:rsidR="004F7BC7" w:rsidRDefault="004F7BC7" w:rsidP="00C81328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Description</w:t>
            </w:r>
          </w:p>
        </w:tc>
      </w:tr>
      <w:tr w:rsidR="00676BBE" w:rsidTr="00D067E0">
        <w:tc>
          <w:tcPr>
            <w:tcW w:w="937" w:type="dxa"/>
            <w:tcBorders>
              <w:bottom w:val="single" w:sz="4" w:space="0" w:color="auto"/>
            </w:tcBorders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  <w:tcBorders>
              <w:bottom w:val="single" w:sz="4" w:space="0" w:color="auto"/>
            </w:tcBorders>
          </w:tcPr>
          <w:p w:rsidR="004F7BC7" w:rsidRDefault="004F7BC7" w:rsidP="00C81328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Teaching and learning process of speaking English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Pr="00D067E0" w:rsidRDefault="00D067E0" w:rsidP="00D067E0">
            <w:pPr>
              <w:spacing w:line="360" w:lineRule="auto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S</w:t>
            </w:r>
            <w:r w:rsidRPr="00D067E0">
              <w:rPr>
                <w:rFonts w:ascii="Times New Roman" w:hAnsi="Times New Roman" w:cs="Times New Roman"/>
                <w:sz w:val="18"/>
                <w:szCs w:val="18"/>
              </w:rPr>
              <w:t>tudents and teacher doing Teaching and learning process of speaking English in the classroom</w:t>
            </w:r>
          </w:p>
        </w:tc>
      </w:tr>
      <w:tr w:rsidR="00676BBE" w:rsidTr="00D067E0">
        <w:tc>
          <w:tcPr>
            <w:tcW w:w="937" w:type="dxa"/>
            <w:tcBorders>
              <w:left w:val="single" w:sz="4" w:space="0" w:color="auto"/>
            </w:tcBorders>
          </w:tcPr>
          <w:p w:rsidR="004F7BC7" w:rsidRPr="007A20FA" w:rsidRDefault="004F7BC7" w:rsidP="00C81328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7A20FA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Pre-Teaching 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greet to the students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D067E0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greet to the student before cla</w:t>
            </w:r>
            <w:r w:rsidR="0096562D">
              <w:rPr>
                <w:rFonts w:ascii="Times New Roman" w:hAnsi="Times New Roman" w:cs="Times New Roman"/>
                <w:sz w:val="20"/>
                <w:szCs w:val="20"/>
              </w:rPr>
              <w:t>ss start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students respond the greeting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6562D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responding of teacher greeting in the class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check student’s attendance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6562D" w:rsidP="009656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always check students attendance after teacher give them greeting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informs 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the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lesson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6562D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62D">
              <w:rPr>
                <w:rFonts w:ascii="Times New Roman" w:hAnsi="Times New Roman" w:cs="Times New Roman"/>
                <w:sz w:val="20"/>
                <w:szCs w:val="20"/>
              </w:rPr>
              <w:t>The teacher informs the students about the lesson to be covered that day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C81328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7A20FA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While-Teaching 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BBE" w:rsidTr="00D067E0">
        <w:tc>
          <w:tcPr>
            <w:tcW w:w="937" w:type="dxa"/>
          </w:tcPr>
          <w:p w:rsidR="004F7BC7" w:rsidRPr="00846A85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gives the direction of the lesson and assessment in English class </w:t>
            </w:r>
          </w:p>
        </w:tc>
        <w:tc>
          <w:tcPr>
            <w:tcW w:w="565" w:type="dxa"/>
          </w:tcPr>
          <w:p w:rsidR="004F7BC7" w:rsidRDefault="00676BBE" w:rsidP="00676BBE">
            <w:pPr>
              <w:spacing w:line="360" w:lineRule="auto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6562D" w:rsidP="0096562D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6562D">
              <w:rPr>
                <w:rFonts w:ascii="Times New Roman" w:hAnsi="Times New Roman" w:cs="Times New Roman"/>
                <w:sz w:val="20"/>
                <w:szCs w:val="20"/>
              </w:rPr>
              <w:t>The teacher always gives directions to students regarding the day's learning and the assignments that will be given for English class.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gives some leading question to the students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6562D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96562D">
              <w:rPr>
                <w:rFonts w:ascii="Times New Roman" w:hAnsi="Times New Roman" w:cs="Times New Roman"/>
                <w:sz w:val="20"/>
                <w:szCs w:val="20"/>
              </w:rPr>
              <w:t xml:space="preserve">The teacher always asks the students if they have </w:t>
            </w:r>
            <w:r w:rsidRPr="0096562D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been able to understand or not about the learning that day.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read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and speak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lesson 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inform the students about the assessment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2748A" w:rsidP="0092748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48A">
              <w:rPr>
                <w:rFonts w:ascii="Times New Roman" w:hAnsi="Times New Roman" w:cs="Times New Roman"/>
                <w:sz w:val="20"/>
                <w:szCs w:val="20"/>
              </w:rPr>
              <w:t>The teacher always conveys the lesson to the students so that they know about the assignment given.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explains the instruction clearly fluently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2748A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give the instruction to students with clearly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understand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the instruction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2748A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All the students understand with the instruction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follow the direction from teacher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</w:tcPr>
          <w:p w:rsidR="004F7BC7" w:rsidRDefault="0092748A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2257" w:type="dxa"/>
          </w:tcPr>
          <w:p w:rsidR="004F7BC7" w:rsidRDefault="0092748A" w:rsidP="0092748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students doing the direction according to the teacher but not for the other student they </w:t>
            </w:r>
            <w:r w:rsidRPr="0092748A">
              <w:rPr>
                <w:rFonts w:ascii="Times New Roman" w:hAnsi="Times New Roman" w:cs="Times New Roman"/>
                <w:sz w:val="20"/>
                <w:szCs w:val="20"/>
              </w:rPr>
              <w:t>sometimes have difficulties and often ask the teacher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students 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repeat the instruction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clearly and fluen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tly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</w:tcPr>
          <w:p w:rsidR="004F7BC7" w:rsidRDefault="0092748A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2257" w:type="dxa"/>
          </w:tcPr>
          <w:p w:rsidR="004F7BC7" w:rsidRDefault="0092748A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 repeat the instruction clearly but not for another students, they repeat slowly and not fluently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846A85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look an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xious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in their speaking in verbal or non-verbal communication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92748A" w:rsidP="0092748A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92748A">
              <w:rPr>
                <w:rFonts w:ascii="Times New Roman" w:hAnsi="Times New Roman" w:cs="Times New Roman"/>
                <w:sz w:val="20"/>
                <w:szCs w:val="20"/>
              </w:rPr>
              <w:t>Many students experience this when they come forward in front of the class, it can be seen from one by one that students experience more verbal communication.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</w:t>
            </w:r>
          </w:p>
        </w:tc>
        <w:tc>
          <w:tcPr>
            <w:tcW w:w="5184" w:type="dxa"/>
          </w:tcPr>
          <w:p w:rsidR="004F7BC7" w:rsidRPr="00851EBF" w:rsidRDefault="004F7BC7" w:rsidP="00C81328">
            <w:pPr>
              <w:pStyle w:val="HTMLPreformatted"/>
            </w:pPr>
            <w:r>
              <w:rPr>
                <w:rFonts w:ascii="Times New Roman" w:hAnsi="Times New Roman" w:cs="Times New Roman"/>
              </w:rPr>
              <w:t>The student’s anxiety</w:t>
            </w:r>
            <w:r w:rsidRPr="0060290C">
              <w:rPr>
                <w:rStyle w:val="y2iqfc"/>
                <w:rFonts w:ascii="Times New Roman" w:hAnsi="Times New Roman" w:cs="Times New Roman"/>
                <w:lang w:val="en"/>
              </w:rPr>
              <w:t xml:space="preserve"> i</w:t>
            </w:r>
            <w:r w:rsidR="00816F9B">
              <w:rPr>
                <w:rStyle w:val="y2iqfc"/>
                <w:rFonts w:ascii="Times New Roman" w:hAnsi="Times New Roman" w:cs="Times New Roman"/>
                <w:lang w:val="en"/>
              </w:rPr>
              <w:t>s</w:t>
            </w:r>
            <w:r w:rsidRPr="0060290C">
              <w:rPr>
                <w:rStyle w:val="y2iqfc"/>
                <w:rFonts w:ascii="Times New Roman" w:hAnsi="Times New Roman" w:cs="Times New Roman"/>
                <w:lang w:val="en"/>
              </w:rPr>
              <w:t xml:space="preserve"> acc</w:t>
            </w:r>
            <w:r>
              <w:rPr>
                <w:rStyle w:val="y2iqfc"/>
                <w:rFonts w:ascii="Times New Roman" w:hAnsi="Times New Roman" w:cs="Times New Roman"/>
                <w:lang w:val="en"/>
              </w:rPr>
              <w:t>urate</w:t>
            </w:r>
            <w:r w:rsidRPr="0060290C">
              <w:rPr>
                <w:rStyle w:val="y2iqfc"/>
                <w:rFonts w:ascii="Times New Roman" w:hAnsi="Times New Roman" w:cs="Times New Roman"/>
                <w:lang w:val="en"/>
              </w:rPr>
              <w:t xml:space="preserve"> with existing indicator</w:t>
            </w:r>
            <w:r>
              <w:rPr>
                <w:rStyle w:val="y2iqfc"/>
                <w:rFonts w:ascii="Times New Roman" w:hAnsi="Times New Roman" w:cs="Times New Roman"/>
                <w:lang w:val="en"/>
              </w:rPr>
              <w:t xml:space="preserve"> of Speaking anxiety </w:t>
            </w:r>
            <w:r w:rsidR="00816F9B">
              <w:rPr>
                <w:rStyle w:val="y2iqfc"/>
                <w:rFonts w:ascii="Times New Roman" w:hAnsi="Times New Roman" w:cs="Times New Roman"/>
                <w:lang w:val="en"/>
              </w:rPr>
              <w:t xml:space="preserve">by </w:t>
            </w:r>
            <w:proofErr w:type="spellStart"/>
            <w:r w:rsidR="00816F9B">
              <w:rPr>
                <w:rStyle w:val="y2iqfc"/>
                <w:rFonts w:ascii="Times New Roman" w:hAnsi="Times New Roman" w:cs="Times New Roman"/>
                <w:lang w:val="en"/>
              </w:rPr>
              <w:t>Suryadi</w:t>
            </w:r>
            <w:proofErr w:type="spellEnd"/>
            <w:r w:rsidR="00816F9B">
              <w:rPr>
                <w:rStyle w:val="y2iqfc"/>
                <w:rFonts w:ascii="Times New Roman" w:hAnsi="Times New Roman" w:cs="Times New Roman"/>
                <w:lang w:val="en"/>
              </w:rPr>
              <w:t xml:space="preserve"> (2021)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 w:rsidRPr="007A2241">
              <w:rPr>
                <w:rFonts w:ascii="Times New Roman" w:hAnsi="Times New Roman" w:cs="Times New Roman"/>
                <w:sz w:val="20"/>
                <w:szCs w:val="20"/>
              </w:rPr>
              <w:t xml:space="preserve">very accurate with the indicators of anxiety according to </w:t>
            </w:r>
            <w:proofErr w:type="spellStart"/>
            <w:r w:rsidRPr="007A2241">
              <w:rPr>
                <w:rFonts w:ascii="Times New Roman" w:hAnsi="Times New Roman" w:cs="Times New Roman"/>
                <w:sz w:val="20"/>
                <w:szCs w:val="20"/>
              </w:rPr>
              <w:t>Suryadi</w:t>
            </w:r>
            <w:proofErr w:type="spellEnd"/>
            <w:r w:rsidRPr="007A2241">
              <w:rPr>
                <w:rFonts w:ascii="Times New Roman" w:hAnsi="Times New Roman" w:cs="Times New Roman"/>
                <w:sz w:val="20"/>
                <w:szCs w:val="20"/>
              </w:rPr>
              <w:t xml:space="preserve">, but many of the students seemed to feel a lot of anxiety in 2 indicators, </w:t>
            </w:r>
            <w:r w:rsidRPr="007A2241">
              <w:rPr>
                <w:rFonts w:ascii="Times New Roman" w:hAnsi="Times New Roman" w:cs="Times New Roman"/>
                <w:sz w:val="20"/>
                <w:szCs w:val="20"/>
              </w:rPr>
              <w:lastRenderedPageBreak/>
              <w:t>namely fear of making mistakes and lack of confidence during speaking class.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60290C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asks to students about their difficulty in speaking English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7A22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always ask to all student about their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their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difficulty in speaking English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60290C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answer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question from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 xml:space="preserve"> the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teacher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7A2241">
            <w:pPr>
              <w:spacing w:line="36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students answering the question from the teacher about their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difficulty in speaking English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C81328">
            <w:pPr>
              <w:pStyle w:val="ListParagraph"/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Pr="0060290C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Post-Teaching </w:t>
            </w:r>
          </w:p>
        </w:tc>
        <w:tc>
          <w:tcPr>
            <w:tcW w:w="565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collects the student’s assignment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collects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the student’s assignment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when the students finish the 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assigment</w:t>
            </w:r>
            <w:proofErr w:type="spellEnd"/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summarizes and encourage</w:t>
            </w:r>
            <w:r w:rsidR="00816F9B">
              <w:rPr>
                <w:rFonts w:ascii="Times New Roman" w:hAnsi="Times New Roman" w:cs="Times New Roman"/>
                <w:sz w:val="20"/>
                <w:szCs w:val="20"/>
              </w:rPr>
              <w:t>s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the students to reflect the lesson and assessment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The teacher always summarizes all after the lesson have done</w:t>
            </w:r>
          </w:p>
        </w:tc>
      </w:tr>
      <w:tr w:rsidR="00676BBE" w:rsidTr="00D067E0">
        <w:tc>
          <w:tcPr>
            <w:tcW w:w="937" w:type="dxa"/>
          </w:tcPr>
          <w:p w:rsidR="004F7BC7" w:rsidRPr="007A20FA" w:rsidRDefault="004F7BC7" w:rsidP="004F7BC7">
            <w:pPr>
              <w:pStyle w:val="ListParagraph"/>
              <w:numPr>
                <w:ilvl w:val="0"/>
                <w:numId w:val="3"/>
              </w:num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5184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closes the lesson </w:t>
            </w:r>
          </w:p>
        </w:tc>
        <w:tc>
          <w:tcPr>
            <w:tcW w:w="565" w:type="dxa"/>
          </w:tcPr>
          <w:p w:rsidR="004F7BC7" w:rsidRDefault="00676BBE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m:oMathPara>
              <m:oMath>
                <m:r>
                  <w:rPr>
                    <w:rFonts w:ascii="Cambria Math" w:hAnsi="Cambria Math" w:cs="Times New Roman"/>
                    <w:sz w:val="20"/>
                    <w:szCs w:val="20"/>
                  </w:rPr>
                  <m:t>√</m:t>
                </m:r>
              </m:oMath>
            </m:oMathPara>
          </w:p>
        </w:tc>
        <w:tc>
          <w:tcPr>
            <w:tcW w:w="550" w:type="dxa"/>
          </w:tcPr>
          <w:p w:rsidR="004F7BC7" w:rsidRDefault="004F7BC7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257" w:type="dxa"/>
          </w:tcPr>
          <w:p w:rsidR="004F7BC7" w:rsidRDefault="007A2241" w:rsidP="00C81328">
            <w:pPr>
              <w:spacing w:line="36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The teacher close the class with praying and her said thank you to the students </w:t>
            </w:r>
          </w:p>
        </w:tc>
      </w:tr>
    </w:tbl>
    <w:p w:rsidR="00D926A5" w:rsidRPr="004F7BC7" w:rsidRDefault="00D926A5">
      <w:pPr>
        <w:rPr>
          <w:rFonts w:ascii="Times New Roman" w:hAnsi="Times New Roman" w:cs="Times New Roman"/>
        </w:rPr>
      </w:pPr>
    </w:p>
    <w:sectPr w:rsidR="00D926A5" w:rsidRPr="004F7BC7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1D776D6"/>
    <w:multiLevelType w:val="hybridMultilevel"/>
    <w:tmpl w:val="B3FAEF32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1DA074C"/>
    <w:multiLevelType w:val="hybridMultilevel"/>
    <w:tmpl w:val="C8807A3E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C712957"/>
    <w:multiLevelType w:val="hybridMultilevel"/>
    <w:tmpl w:val="26D888DA"/>
    <w:lvl w:ilvl="0" w:tplc="38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8090019" w:tentative="1">
      <w:start w:val="1"/>
      <w:numFmt w:val="lowerLetter"/>
      <w:lvlText w:val="%2."/>
      <w:lvlJc w:val="left"/>
      <w:pPr>
        <w:ind w:left="1440" w:hanging="360"/>
      </w:pPr>
    </w:lvl>
    <w:lvl w:ilvl="2" w:tplc="3809001B" w:tentative="1">
      <w:start w:val="1"/>
      <w:numFmt w:val="lowerRoman"/>
      <w:lvlText w:val="%3."/>
      <w:lvlJc w:val="right"/>
      <w:pPr>
        <w:ind w:left="2160" w:hanging="180"/>
      </w:pPr>
    </w:lvl>
    <w:lvl w:ilvl="3" w:tplc="3809000F" w:tentative="1">
      <w:start w:val="1"/>
      <w:numFmt w:val="decimal"/>
      <w:lvlText w:val="%4."/>
      <w:lvlJc w:val="left"/>
      <w:pPr>
        <w:ind w:left="2880" w:hanging="360"/>
      </w:pPr>
    </w:lvl>
    <w:lvl w:ilvl="4" w:tplc="38090019" w:tentative="1">
      <w:start w:val="1"/>
      <w:numFmt w:val="lowerLetter"/>
      <w:lvlText w:val="%5."/>
      <w:lvlJc w:val="left"/>
      <w:pPr>
        <w:ind w:left="3600" w:hanging="360"/>
      </w:pPr>
    </w:lvl>
    <w:lvl w:ilvl="5" w:tplc="3809001B" w:tentative="1">
      <w:start w:val="1"/>
      <w:numFmt w:val="lowerRoman"/>
      <w:lvlText w:val="%6."/>
      <w:lvlJc w:val="right"/>
      <w:pPr>
        <w:ind w:left="4320" w:hanging="180"/>
      </w:pPr>
    </w:lvl>
    <w:lvl w:ilvl="6" w:tplc="3809000F" w:tentative="1">
      <w:start w:val="1"/>
      <w:numFmt w:val="decimal"/>
      <w:lvlText w:val="%7."/>
      <w:lvlJc w:val="left"/>
      <w:pPr>
        <w:ind w:left="5040" w:hanging="360"/>
      </w:pPr>
    </w:lvl>
    <w:lvl w:ilvl="7" w:tplc="38090019" w:tentative="1">
      <w:start w:val="1"/>
      <w:numFmt w:val="lowerLetter"/>
      <w:lvlText w:val="%8."/>
      <w:lvlJc w:val="left"/>
      <w:pPr>
        <w:ind w:left="5760" w:hanging="360"/>
      </w:pPr>
    </w:lvl>
    <w:lvl w:ilvl="8" w:tplc="3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16449995">
    <w:abstractNumId w:val="1"/>
  </w:num>
  <w:num w:numId="2" w16cid:durableId="1423837104">
    <w:abstractNumId w:val="0"/>
  </w:num>
  <w:num w:numId="3" w16cid:durableId="15992811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7BC7"/>
    <w:rsid w:val="0007533C"/>
    <w:rsid w:val="000976DE"/>
    <w:rsid w:val="004D0BD6"/>
    <w:rsid w:val="004F7BC7"/>
    <w:rsid w:val="00600F03"/>
    <w:rsid w:val="00676BBE"/>
    <w:rsid w:val="007A2241"/>
    <w:rsid w:val="00816F9B"/>
    <w:rsid w:val="0092748A"/>
    <w:rsid w:val="0096562D"/>
    <w:rsid w:val="00D067E0"/>
    <w:rsid w:val="00D926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D3700E9"/>
  <w15:chartTrackingRefBased/>
  <w15:docId w15:val="{D15542E0-D239-4CE3-8A0C-5C9BC313711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ID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F7BC7"/>
    <w:rPr>
      <w:kern w:val="0"/>
      <w14:ligatures w14:val="none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4F7BC7"/>
    <w:pPr>
      <w:ind w:left="720"/>
      <w:contextualSpacing/>
    </w:pPr>
  </w:style>
  <w:style w:type="paragraph" w:styleId="HTMLPreformatted">
    <w:name w:val="HTML Preformatted"/>
    <w:basedOn w:val="Normal"/>
    <w:link w:val="HTMLPreformattedChar"/>
    <w:uiPriority w:val="99"/>
    <w:unhideWhenUsed/>
    <w:rsid w:val="004F7BC7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en-ID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4F7BC7"/>
    <w:rPr>
      <w:rFonts w:ascii="Courier New" w:eastAsia="Times New Roman" w:hAnsi="Courier New" w:cs="Courier New"/>
      <w:kern w:val="0"/>
      <w:sz w:val="20"/>
      <w:szCs w:val="20"/>
      <w:lang w:eastAsia="en-ID"/>
      <w14:ligatures w14:val="none"/>
    </w:rPr>
  </w:style>
  <w:style w:type="character" w:customStyle="1" w:styleId="y2iqfc">
    <w:name w:val="y2iqfc"/>
    <w:basedOn w:val="DefaultParagraphFont"/>
    <w:rsid w:val="004F7BC7"/>
  </w:style>
  <w:style w:type="table" w:styleId="TableGrid">
    <w:name w:val="Table Grid"/>
    <w:basedOn w:val="TableNormal"/>
    <w:uiPriority w:val="39"/>
    <w:rsid w:val="004F7BC7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676BBE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EEEAFAE-971E-415B-A501-3933E710B89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51</TotalTime>
  <Pages>3</Pages>
  <Words>556</Words>
  <Characters>3170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Avinda Virnadya</dc:creator>
  <cp:keywords/>
  <dc:description/>
  <cp:lastModifiedBy>Avinda Virnadya</cp:lastModifiedBy>
  <cp:revision>3</cp:revision>
  <dcterms:created xsi:type="dcterms:W3CDTF">2023-06-11T13:09:00Z</dcterms:created>
  <dcterms:modified xsi:type="dcterms:W3CDTF">2023-06-12T12:45:00Z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5f5e6a4e-b2cd-47a6-8d31-c26627cfefa4</vt:lpwstr>
  </property>
</Properties>
</file>