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2C3" w:rsidRPr="00982305" w:rsidRDefault="00C172C3" w:rsidP="00982305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Hasil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Uji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Normalitas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tbl>
      <w:tblPr>
        <w:tblW w:w="677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8"/>
        <w:gridCol w:w="1422"/>
        <w:gridCol w:w="1468"/>
        <w:gridCol w:w="1468"/>
      </w:tblGrid>
      <w:tr w:rsidR="00C172C3" w:rsidRPr="002B7723" w:rsidTr="00060F53">
        <w:trPr>
          <w:cantSplit/>
          <w:jc w:val="center"/>
        </w:trPr>
        <w:tc>
          <w:tcPr>
            <w:tcW w:w="6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</w:rPr>
              <w:t>One-Sample Kolmogorov-Smirnov Test</w:t>
            </w:r>
          </w:p>
        </w:tc>
      </w:tr>
      <w:tr w:rsidR="00C172C3" w:rsidRPr="002B7723" w:rsidTr="00060F53">
        <w:trPr>
          <w:cantSplit/>
          <w:jc w:val="center"/>
        </w:trPr>
        <w:tc>
          <w:tcPr>
            <w:tcW w:w="383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TOTAL POST TEST</w:t>
            </w:r>
          </w:p>
        </w:tc>
        <w:tc>
          <w:tcPr>
            <w:tcW w:w="14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TOTAL PRE TEST</w:t>
            </w:r>
          </w:p>
        </w:tc>
      </w:tr>
      <w:tr w:rsidR="00C172C3" w:rsidRPr="002B7723" w:rsidTr="00060F53">
        <w:trPr>
          <w:cantSplit/>
          <w:jc w:val="center"/>
        </w:trPr>
        <w:tc>
          <w:tcPr>
            <w:tcW w:w="3838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1468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C172C3" w:rsidRPr="002B7723" w:rsidTr="00060F53">
        <w:trPr>
          <w:cantSplit/>
          <w:jc w:val="center"/>
        </w:trPr>
        <w:tc>
          <w:tcPr>
            <w:tcW w:w="2416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 xml:space="preserve">Normal </w:t>
            </w:r>
            <w:proofErr w:type="spellStart"/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Parameters</w:t>
            </w: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vertAlign w:val="superscript"/>
              </w:rPr>
              <w:t>a,b</w:t>
            </w:r>
            <w:proofErr w:type="spellEnd"/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18.2273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12.27</w:t>
            </w:r>
          </w:p>
        </w:tc>
      </w:tr>
      <w:tr w:rsidR="00C172C3" w:rsidRPr="002B7723" w:rsidTr="00060F53">
        <w:trPr>
          <w:cantSplit/>
          <w:jc w:val="center"/>
        </w:trPr>
        <w:tc>
          <w:tcPr>
            <w:tcW w:w="241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Std. Deviation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1.74388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2.453</w:t>
            </w:r>
          </w:p>
        </w:tc>
      </w:tr>
      <w:tr w:rsidR="00C172C3" w:rsidRPr="002B7723" w:rsidTr="00060F53">
        <w:trPr>
          <w:cantSplit/>
          <w:jc w:val="center"/>
        </w:trPr>
        <w:tc>
          <w:tcPr>
            <w:tcW w:w="2416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Most Extreme Differences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Absolute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.209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.226</w:t>
            </w:r>
          </w:p>
        </w:tc>
      </w:tr>
      <w:tr w:rsidR="00C172C3" w:rsidRPr="002B7723" w:rsidTr="00060F53">
        <w:trPr>
          <w:cantSplit/>
          <w:jc w:val="center"/>
        </w:trPr>
        <w:tc>
          <w:tcPr>
            <w:tcW w:w="241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Positive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.155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.226</w:t>
            </w:r>
          </w:p>
        </w:tc>
      </w:tr>
      <w:tr w:rsidR="00C172C3" w:rsidRPr="002B7723" w:rsidTr="00060F53">
        <w:trPr>
          <w:cantSplit/>
          <w:jc w:val="center"/>
        </w:trPr>
        <w:tc>
          <w:tcPr>
            <w:tcW w:w="2416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Negative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-.209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-.094</w:t>
            </w:r>
          </w:p>
        </w:tc>
      </w:tr>
      <w:tr w:rsidR="00C172C3" w:rsidRPr="002B7723" w:rsidTr="00060F53">
        <w:trPr>
          <w:cantSplit/>
          <w:jc w:val="center"/>
        </w:trPr>
        <w:tc>
          <w:tcPr>
            <w:tcW w:w="3838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Kolmogorov-Smirnov Z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.980</w:t>
            </w:r>
          </w:p>
        </w:tc>
        <w:tc>
          <w:tcPr>
            <w:tcW w:w="14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1.060</w:t>
            </w:r>
          </w:p>
        </w:tc>
      </w:tr>
      <w:tr w:rsidR="00C172C3" w:rsidRPr="002B7723" w:rsidTr="00060F53">
        <w:trPr>
          <w:cantSplit/>
          <w:jc w:val="center"/>
        </w:trPr>
        <w:tc>
          <w:tcPr>
            <w:tcW w:w="3838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Asymp</w:t>
            </w:r>
            <w:proofErr w:type="spellEnd"/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. Sig. (2-tailed)</w:t>
            </w:r>
          </w:p>
        </w:tc>
        <w:tc>
          <w:tcPr>
            <w:tcW w:w="1468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highlight w:val="yellow"/>
              </w:rPr>
              <w:t>.292</w:t>
            </w:r>
          </w:p>
        </w:tc>
        <w:tc>
          <w:tcPr>
            <w:tcW w:w="14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highlight w:val="yellow"/>
              </w:rPr>
              <w:t>.211</w:t>
            </w:r>
          </w:p>
        </w:tc>
      </w:tr>
      <w:tr w:rsidR="00C172C3" w:rsidRPr="002B7723" w:rsidTr="00060F53">
        <w:trPr>
          <w:cantSplit/>
          <w:jc w:val="center"/>
        </w:trPr>
        <w:tc>
          <w:tcPr>
            <w:tcW w:w="6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a. Test distribution is Normal.</w:t>
            </w:r>
          </w:p>
        </w:tc>
      </w:tr>
      <w:tr w:rsidR="00C172C3" w:rsidRPr="002B7723" w:rsidTr="00060F53">
        <w:trPr>
          <w:cantSplit/>
          <w:jc w:val="center"/>
        </w:trPr>
        <w:tc>
          <w:tcPr>
            <w:tcW w:w="6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72C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b. Calculated from data.</w:t>
            </w:r>
          </w:p>
          <w:p w:rsidR="00982305" w:rsidRPr="002B7723" w:rsidRDefault="00982305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172C3" w:rsidRPr="00982305" w:rsidRDefault="00C172C3" w:rsidP="00982305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Hasil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Uji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Homogenitas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tbl>
      <w:tblPr>
        <w:tblW w:w="9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1"/>
        <w:gridCol w:w="2450"/>
        <w:gridCol w:w="1469"/>
        <w:gridCol w:w="1010"/>
        <w:gridCol w:w="1010"/>
        <w:gridCol w:w="1010"/>
      </w:tblGrid>
      <w:tr w:rsidR="00C172C3" w:rsidRPr="0094735E" w:rsidTr="00060F53">
        <w:trPr>
          <w:cantSplit/>
        </w:trPr>
        <w:tc>
          <w:tcPr>
            <w:tcW w:w="93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Test of Homogeneity of Variance</w:t>
            </w:r>
          </w:p>
        </w:tc>
      </w:tr>
      <w:tr w:rsidR="00C172C3" w:rsidRPr="0094735E" w:rsidTr="00060F53">
        <w:trPr>
          <w:cantSplit/>
        </w:trPr>
        <w:tc>
          <w:tcPr>
            <w:tcW w:w="489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Levene</w:t>
            </w:r>
            <w:proofErr w:type="spellEnd"/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Statistic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df1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df2</w:t>
            </w:r>
          </w:p>
        </w:tc>
        <w:tc>
          <w:tcPr>
            <w:tcW w:w="101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Sig.</w:t>
            </w:r>
          </w:p>
        </w:tc>
      </w:tr>
      <w:tr w:rsidR="00C172C3" w:rsidRPr="0094735E" w:rsidTr="00060F53">
        <w:trPr>
          <w:cantSplit/>
        </w:trPr>
        <w:tc>
          <w:tcPr>
            <w:tcW w:w="2449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KELOMPOK PRE DAN POST</w:t>
            </w:r>
          </w:p>
        </w:tc>
        <w:tc>
          <w:tcPr>
            <w:tcW w:w="244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Based on Mean</w:t>
            </w:r>
          </w:p>
        </w:tc>
        <w:tc>
          <w:tcPr>
            <w:tcW w:w="146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.920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1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  <w:t>.343</w:t>
            </w:r>
          </w:p>
        </w:tc>
      </w:tr>
      <w:tr w:rsidR="00C172C3" w:rsidRPr="0094735E" w:rsidTr="00060F53">
        <w:trPr>
          <w:cantSplit/>
        </w:trPr>
        <w:tc>
          <w:tcPr>
            <w:tcW w:w="244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Based on Median</w:t>
            </w:r>
          </w:p>
        </w:tc>
        <w:tc>
          <w:tcPr>
            <w:tcW w:w="146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.444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.509</w:t>
            </w:r>
          </w:p>
        </w:tc>
      </w:tr>
      <w:tr w:rsidR="00C172C3" w:rsidRPr="0094735E" w:rsidTr="00060F53">
        <w:trPr>
          <w:cantSplit/>
        </w:trPr>
        <w:tc>
          <w:tcPr>
            <w:tcW w:w="244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Based on Median and with adjusted </w:t>
            </w:r>
            <w:proofErr w:type="spellStart"/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46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.444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39.933</w:t>
            </w:r>
          </w:p>
        </w:tc>
        <w:tc>
          <w:tcPr>
            <w:tcW w:w="101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.509</w:t>
            </w:r>
          </w:p>
        </w:tc>
      </w:tr>
      <w:tr w:rsidR="00C172C3" w:rsidRPr="0094735E" w:rsidTr="00060F53">
        <w:trPr>
          <w:cantSplit/>
        </w:trPr>
        <w:tc>
          <w:tcPr>
            <w:tcW w:w="2449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Based on trimmed mean</w:t>
            </w:r>
          </w:p>
        </w:tc>
        <w:tc>
          <w:tcPr>
            <w:tcW w:w="146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.803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1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94735E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473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.375</w:t>
            </w:r>
          </w:p>
        </w:tc>
      </w:tr>
    </w:tbl>
    <w:p w:rsidR="00C172C3" w:rsidRPr="0094735E" w:rsidRDefault="00C172C3" w:rsidP="00C172C3">
      <w:pPr>
        <w:pStyle w:val="ListParagraph"/>
        <w:autoSpaceDE w:val="0"/>
        <w:autoSpaceDN w:val="0"/>
        <w:adjustRightInd w:val="0"/>
        <w:spacing w:after="0" w:line="40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C172C3" w:rsidRPr="0094735E" w:rsidRDefault="00C172C3" w:rsidP="00C172C3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Hasil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Uji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B7723">
        <w:rPr>
          <w:rFonts w:ascii="Times New Roman" w:eastAsiaTheme="minorHAnsi" w:hAnsi="Times New Roman" w:cs="Times New Roman"/>
          <w:b/>
          <w:bCs/>
          <w:color w:val="000000"/>
          <w:sz w:val="20"/>
          <w:szCs w:val="20"/>
        </w:rPr>
        <w:t>Independent Samples Test</w:t>
      </w:r>
    </w:p>
    <w:tbl>
      <w:tblPr>
        <w:tblW w:w="999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8"/>
        <w:gridCol w:w="1453"/>
        <w:gridCol w:w="871"/>
        <w:gridCol w:w="872"/>
        <w:gridCol w:w="598"/>
        <w:gridCol w:w="598"/>
        <w:gridCol w:w="825"/>
        <w:gridCol w:w="871"/>
        <w:gridCol w:w="871"/>
        <w:gridCol w:w="871"/>
        <w:gridCol w:w="878"/>
      </w:tblGrid>
      <w:tr w:rsidR="00C172C3" w:rsidRPr="002B7723" w:rsidTr="00060F53">
        <w:trPr>
          <w:cantSplit/>
          <w:trHeight w:val="226"/>
          <w:jc w:val="center"/>
        </w:trPr>
        <w:tc>
          <w:tcPr>
            <w:tcW w:w="99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</w:rPr>
              <w:t>Independent Samples Test</w:t>
            </w:r>
          </w:p>
        </w:tc>
      </w:tr>
      <w:tr w:rsidR="00C172C3" w:rsidRPr="002B7723" w:rsidTr="00060F53">
        <w:trPr>
          <w:cantSplit/>
          <w:trHeight w:val="226"/>
          <w:jc w:val="center"/>
        </w:trPr>
        <w:tc>
          <w:tcPr>
            <w:tcW w:w="2741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3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Levene's</w:t>
            </w:r>
            <w:proofErr w:type="spellEnd"/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 xml:space="preserve"> Test for Equality of Variances</w:t>
            </w:r>
          </w:p>
        </w:tc>
        <w:tc>
          <w:tcPr>
            <w:tcW w:w="5511" w:type="dxa"/>
            <w:gridSpan w:val="7"/>
            <w:tcBorders>
              <w:top w:val="single" w:sz="16" w:space="0" w:color="000000"/>
            </w:tcBorders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t-test for Equality of Means</w:t>
            </w:r>
          </w:p>
        </w:tc>
      </w:tr>
      <w:tr w:rsidR="00C172C3" w:rsidRPr="002B7723" w:rsidTr="00060F53">
        <w:trPr>
          <w:cantSplit/>
          <w:trHeight w:val="497"/>
          <w:jc w:val="center"/>
        </w:trPr>
        <w:tc>
          <w:tcPr>
            <w:tcW w:w="2741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 w:val="restart"/>
            <w:tcBorders>
              <w:left w:val="single" w:sz="16" w:space="0" w:color="000000"/>
            </w:tcBorders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F</w:t>
            </w:r>
          </w:p>
        </w:tc>
        <w:tc>
          <w:tcPr>
            <w:tcW w:w="871" w:type="dxa"/>
            <w:vMerge w:val="restart"/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Sig.</w:t>
            </w:r>
          </w:p>
        </w:tc>
        <w:tc>
          <w:tcPr>
            <w:tcW w:w="598" w:type="dxa"/>
            <w:vMerge w:val="restart"/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t</w:t>
            </w:r>
          </w:p>
        </w:tc>
        <w:tc>
          <w:tcPr>
            <w:tcW w:w="598" w:type="dxa"/>
            <w:vMerge w:val="restart"/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825" w:type="dxa"/>
            <w:vMerge w:val="restart"/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871" w:type="dxa"/>
            <w:vMerge w:val="restart"/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Mean Difference</w:t>
            </w:r>
          </w:p>
        </w:tc>
        <w:tc>
          <w:tcPr>
            <w:tcW w:w="871" w:type="dxa"/>
            <w:vMerge w:val="restart"/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Std. Error Difference</w:t>
            </w:r>
          </w:p>
        </w:tc>
        <w:tc>
          <w:tcPr>
            <w:tcW w:w="1745" w:type="dxa"/>
            <w:gridSpan w:val="2"/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95% Confidence Interval of the Difference</w:t>
            </w:r>
          </w:p>
        </w:tc>
      </w:tr>
      <w:tr w:rsidR="00C172C3" w:rsidRPr="002B7723" w:rsidTr="00060F53">
        <w:trPr>
          <w:cantSplit/>
          <w:trHeight w:val="248"/>
          <w:jc w:val="center"/>
        </w:trPr>
        <w:tc>
          <w:tcPr>
            <w:tcW w:w="2741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/>
            <w:tcBorders>
              <w:left w:val="single" w:sz="16" w:space="0" w:color="000000"/>
            </w:tcBorders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/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8" w:type="dxa"/>
            <w:vMerge/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8" w:type="dxa"/>
            <w:vMerge/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vMerge/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/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vMerge/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1" w:type="dxa"/>
            <w:tcBorders>
              <w:bottom w:val="single" w:sz="16" w:space="0" w:color="000000"/>
            </w:tcBorders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Lower</w:t>
            </w:r>
          </w:p>
        </w:tc>
        <w:tc>
          <w:tcPr>
            <w:tcW w:w="874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Upper</w:t>
            </w:r>
          </w:p>
        </w:tc>
      </w:tr>
      <w:tr w:rsidR="00C172C3" w:rsidRPr="002B7723" w:rsidTr="00060F53">
        <w:trPr>
          <w:cantSplit/>
          <w:trHeight w:val="226"/>
          <w:jc w:val="center"/>
        </w:trPr>
        <w:tc>
          <w:tcPr>
            <w:tcW w:w="128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PRETEST_POSTTEST</w:t>
            </w:r>
          </w:p>
        </w:tc>
        <w:tc>
          <w:tcPr>
            <w:tcW w:w="14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Equal variances assumed</w:t>
            </w:r>
          </w:p>
        </w:tc>
        <w:tc>
          <w:tcPr>
            <w:tcW w:w="87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1.345</w:t>
            </w:r>
          </w:p>
        </w:tc>
        <w:tc>
          <w:tcPr>
            <w:tcW w:w="87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.253</w:t>
            </w:r>
          </w:p>
        </w:tc>
        <w:tc>
          <w:tcPr>
            <w:tcW w:w="59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9.280</w:t>
            </w:r>
          </w:p>
        </w:tc>
        <w:tc>
          <w:tcPr>
            <w:tcW w:w="59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2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350292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350292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highlight w:val="yellow"/>
              </w:rPr>
              <w:t>.000</w:t>
            </w:r>
          </w:p>
        </w:tc>
        <w:tc>
          <w:tcPr>
            <w:tcW w:w="87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5.95455</w:t>
            </w:r>
          </w:p>
        </w:tc>
        <w:tc>
          <w:tcPr>
            <w:tcW w:w="87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.64168</w:t>
            </w:r>
          </w:p>
        </w:tc>
        <w:tc>
          <w:tcPr>
            <w:tcW w:w="87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510415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1041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highlight w:val="yellow"/>
              </w:rPr>
              <w:t>4.65959</w:t>
            </w:r>
          </w:p>
        </w:tc>
        <w:tc>
          <w:tcPr>
            <w:tcW w:w="874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510415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10415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highlight w:val="yellow"/>
              </w:rPr>
              <w:t>7.24950</w:t>
            </w:r>
          </w:p>
        </w:tc>
      </w:tr>
      <w:tr w:rsidR="00C172C3" w:rsidRPr="002B7723" w:rsidTr="00060F53">
        <w:trPr>
          <w:cantSplit/>
          <w:trHeight w:val="248"/>
          <w:jc w:val="center"/>
        </w:trPr>
        <w:tc>
          <w:tcPr>
            <w:tcW w:w="128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Equal variances not assumed</w:t>
            </w:r>
          </w:p>
        </w:tc>
        <w:tc>
          <w:tcPr>
            <w:tcW w:w="87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9.280</w:t>
            </w:r>
          </w:p>
        </w:tc>
        <w:tc>
          <w:tcPr>
            <w:tcW w:w="59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37.908</w:t>
            </w:r>
          </w:p>
        </w:tc>
        <w:tc>
          <w:tcPr>
            <w:tcW w:w="82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172C3" w:rsidRPr="00350292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350292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.000</w:t>
            </w:r>
          </w:p>
        </w:tc>
        <w:tc>
          <w:tcPr>
            <w:tcW w:w="87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172C3" w:rsidRPr="00350292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350292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5.95455</w:t>
            </w:r>
          </w:p>
        </w:tc>
        <w:tc>
          <w:tcPr>
            <w:tcW w:w="87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.64168</w:t>
            </w:r>
          </w:p>
        </w:tc>
        <w:tc>
          <w:tcPr>
            <w:tcW w:w="87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4.65544</w:t>
            </w:r>
          </w:p>
        </w:tc>
        <w:tc>
          <w:tcPr>
            <w:tcW w:w="874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2B7723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2B7723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7.25365</w:t>
            </w:r>
          </w:p>
        </w:tc>
      </w:tr>
    </w:tbl>
    <w:p w:rsidR="00C172C3" w:rsidRDefault="00C172C3" w:rsidP="00C172C3">
      <w:pPr>
        <w:spacing w:line="240" w:lineRule="auto"/>
        <w:ind w:firstLine="720"/>
        <w:jc w:val="center"/>
        <w:rPr>
          <w:rFonts w:ascii="Times New Roman" w:hAnsi="Times New Roman" w:cs="Times New Roman"/>
          <w:sz w:val="20"/>
          <w:szCs w:val="20"/>
        </w:rPr>
      </w:pPr>
    </w:p>
    <w:p w:rsidR="00C172C3" w:rsidRDefault="00C172C3" w:rsidP="00C172C3">
      <w:pPr>
        <w:pStyle w:val="BodyText"/>
        <w:spacing w:before="8"/>
        <w:ind w:left="360"/>
        <w:rPr>
          <w:b/>
          <w:sz w:val="23"/>
        </w:rPr>
      </w:pPr>
    </w:p>
    <w:p w:rsidR="00982305" w:rsidRDefault="00982305" w:rsidP="00C172C3">
      <w:pPr>
        <w:pStyle w:val="BodyText"/>
        <w:spacing w:before="8"/>
        <w:ind w:left="360"/>
        <w:rPr>
          <w:b/>
          <w:sz w:val="23"/>
        </w:rPr>
      </w:pPr>
    </w:p>
    <w:tbl>
      <w:tblPr>
        <w:tblW w:w="726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4"/>
        <w:gridCol w:w="1009"/>
        <w:gridCol w:w="1055"/>
        <w:gridCol w:w="1086"/>
        <w:gridCol w:w="1009"/>
        <w:gridCol w:w="1423"/>
      </w:tblGrid>
      <w:tr w:rsidR="00C172C3" w:rsidRPr="00096A0C" w:rsidTr="00060F53">
        <w:trPr>
          <w:cantSplit/>
          <w:jc w:val="center"/>
        </w:trPr>
        <w:tc>
          <w:tcPr>
            <w:tcW w:w="72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82305" w:rsidRDefault="00982305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Hasil</w:t>
            </w:r>
            <w:proofErr w:type="spellEnd"/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</w:rPr>
              <w:t>Uji</w:t>
            </w:r>
            <w:proofErr w:type="spellEnd"/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</w:rPr>
              <w:t xml:space="preserve"> N-G</w:t>
            </w:r>
            <w:bookmarkStart w:id="0" w:name="_GoBack"/>
            <w:bookmarkEnd w:id="0"/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</w:rPr>
              <w:t>ain</w:t>
            </w:r>
          </w:p>
          <w:p w:rsidR="00C172C3" w:rsidRPr="00096A0C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096A0C">
              <w:rPr>
                <w:rFonts w:ascii="Times New Roman" w:eastAsiaTheme="minorHAnsi" w:hAnsi="Times New Roman" w:cs="Times New Roman"/>
                <w:b/>
                <w:bCs/>
                <w:color w:val="000000"/>
                <w:sz w:val="20"/>
                <w:szCs w:val="20"/>
              </w:rPr>
              <w:t>Descriptive Statistics</w:t>
            </w:r>
          </w:p>
        </w:tc>
      </w:tr>
      <w:tr w:rsidR="00C172C3" w:rsidRPr="00096A0C" w:rsidTr="00060F53">
        <w:trPr>
          <w:cantSplit/>
          <w:jc w:val="center"/>
        </w:trPr>
        <w:tc>
          <w:tcPr>
            <w:tcW w:w="16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C172C3" w:rsidRPr="00096A0C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C172C3" w:rsidRPr="00096A0C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096A0C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105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C172C3" w:rsidRPr="00096A0C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096A0C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Minimum</w:t>
            </w:r>
          </w:p>
        </w:tc>
        <w:tc>
          <w:tcPr>
            <w:tcW w:w="108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C172C3" w:rsidRPr="00096A0C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096A0C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Maximum</w:t>
            </w:r>
          </w:p>
        </w:tc>
        <w:tc>
          <w:tcPr>
            <w:tcW w:w="10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C172C3" w:rsidRPr="00096A0C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096A0C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422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C172C3" w:rsidRPr="00096A0C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096A0C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Std. Deviation</w:t>
            </w:r>
          </w:p>
        </w:tc>
      </w:tr>
      <w:tr w:rsidR="00C172C3" w:rsidRPr="00096A0C" w:rsidTr="00060F53">
        <w:trPr>
          <w:cantSplit/>
          <w:jc w:val="center"/>
        </w:trPr>
        <w:tc>
          <w:tcPr>
            <w:tcW w:w="1682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096A0C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96A0C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ngain</w:t>
            </w:r>
            <w:proofErr w:type="spellEnd"/>
          </w:p>
        </w:tc>
        <w:tc>
          <w:tcPr>
            <w:tcW w:w="100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096A0C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096A0C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5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096A0C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096A0C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.72</w:t>
            </w:r>
          </w:p>
        </w:tc>
        <w:tc>
          <w:tcPr>
            <w:tcW w:w="108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096A0C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096A0C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100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B32699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B3269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highlight w:val="yellow"/>
              </w:rPr>
              <w:t>.9005</w:t>
            </w:r>
          </w:p>
        </w:tc>
        <w:tc>
          <w:tcPr>
            <w:tcW w:w="142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096A0C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096A0C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.09751</w:t>
            </w:r>
          </w:p>
        </w:tc>
      </w:tr>
      <w:tr w:rsidR="00C172C3" w:rsidRPr="00096A0C" w:rsidTr="00060F53">
        <w:trPr>
          <w:cantSplit/>
          <w:jc w:val="center"/>
        </w:trPr>
        <w:tc>
          <w:tcPr>
            <w:tcW w:w="1682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096A0C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96A0C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ngain_ppersen</w:t>
            </w:r>
            <w:proofErr w:type="spellEnd"/>
          </w:p>
        </w:tc>
        <w:tc>
          <w:tcPr>
            <w:tcW w:w="100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172C3" w:rsidRPr="00096A0C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096A0C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172C3" w:rsidRPr="00096A0C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096A0C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72.22</w:t>
            </w:r>
          </w:p>
        </w:tc>
        <w:tc>
          <w:tcPr>
            <w:tcW w:w="108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172C3" w:rsidRPr="00096A0C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096A0C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100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172C3" w:rsidRPr="00B32699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B32699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highlight w:val="yellow"/>
              </w:rPr>
              <w:t>90.0475</w:t>
            </w:r>
          </w:p>
        </w:tc>
        <w:tc>
          <w:tcPr>
            <w:tcW w:w="142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096A0C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096A0C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9.75125</w:t>
            </w:r>
          </w:p>
        </w:tc>
      </w:tr>
      <w:tr w:rsidR="00C172C3" w:rsidRPr="00096A0C" w:rsidTr="00060F53">
        <w:trPr>
          <w:cantSplit/>
          <w:jc w:val="center"/>
        </w:trPr>
        <w:tc>
          <w:tcPr>
            <w:tcW w:w="1682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172C3" w:rsidRPr="00096A0C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096A0C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Valid N (</w:t>
            </w:r>
            <w:proofErr w:type="spellStart"/>
            <w:r w:rsidRPr="00096A0C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listwise</w:t>
            </w:r>
            <w:proofErr w:type="spellEnd"/>
            <w:r w:rsidRPr="00096A0C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C172C3" w:rsidRPr="00096A0C" w:rsidRDefault="00C172C3" w:rsidP="00060F5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096A0C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5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C172C3" w:rsidRPr="00096A0C" w:rsidRDefault="00C172C3" w:rsidP="00060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C172C3" w:rsidRPr="00096A0C" w:rsidRDefault="00C172C3" w:rsidP="00060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C172C3" w:rsidRPr="00096A0C" w:rsidRDefault="00C172C3" w:rsidP="00060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C172C3" w:rsidRPr="00096A0C" w:rsidRDefault="00C172C3" w:rsidP="00060F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</w:tr>
    </w:tbl>
    <w:p w:rsidR="00C172C3" w:rsidRDefault="00C172C3" w:rsidP="00C172C3">
      <w:pPr>
        <w:pStyle w:val="BodyText"/>
        <w:spacing w:before="8"/>
        <w:ind w:left="360"/>
        <w:jc w:val="both"/>
        <w:rPr>
          <w:b/>
          <w:sz w:val="23"/>
        </w:rPr>
      </w:pPr>
    </w:p>
    <w:p w:rsidR="00C172C3" w:rsidRDefault="00C172C3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B55660" w:rsidRDefault="00B55660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B55660" w:rsidRDefault="00B55660" w:rsidP="0075426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5660" w:rsidRDefault="00B55660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B55660" w:rsidRDefault="00B55660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B55660" w:rsidRDefault="00B55660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B55660" w:rsidRDefault="00B55660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B55660" w:rsidRDefault="00B55660">
      <w:pPr>
        <w:spacing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</w:p>
    <w:p w:rsidR="00397ACD" w:rsidRDefault="00397ACD" w:rsidP="00306733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ascii="Times New Roman" w:hAnsi="Times New Roman" w:cs="Times New Roman"/>
          <w:sz w:val="20"/>
          <w:szCs w:val="20"/>
        </w:rPr>
      </w:pPr>
    </w:p>
    <w:sectPr w:rsidR="00397ACD" w:rsidSect="00397ACD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21ED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88F001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71789520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E287766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0584D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FE686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3F900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6"/>
    <w:multiLevelType w:val="hybridMultilevel"/>
    <w:tmpl w:val="BE86A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0D3E20"/>
    <w:multiLevelType w:val="multilevel"/>
    <w:tmpl w:val="EC9258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>
    <w:nsid w:val="07C717E4"/>
    <w:multiLevelType w:val="multilevel"/>
    <w:tmpl w:val="EC9258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>
    <w:nsid w:val="08A6689F"/>
    <w:multiLevelType w:val="hybridMultilevel"/>
    <w:tmpl w:val="AC82619C"/>
    <w:lvl w:ilvl="0" w:tplc="2C066FE2">
      <w:start w:val="2"/>
      <w:numFmt w:val="decimal"/>
      <w:lvlText w:val="%1."/>
      <w:lvlJc w:val="left"/>
      <w:pPr>
        <w:ind w:left="1315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eastAsia="en-US" w:bidi="ar-SA"/>
      </w:rPr>
    </w:lvl>
    <w:lvl w:ilvl="1" w:tplc="A4805A4A">
      <w:start w:val="1"/>
      <w:numFmt w:val="decimal"/>
      <w:lvlText w:val="%2."/>
      <w:lvlJc w:val="left"/>
      <w:pPr>
        <w:ind w:left="194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2" w:tplc="4C2A3C86">
      <w:numFmt w:val="bullet"/>
      <w:lvlText w:val="•"/>
      <w:lvlJc w:val="left"/>
      <w:pPr>
        <w:ind w:left="5160" w:hanging="284"/>
      </w:pPr>
      <w:rPr>
        <w:rFonts w:hint="default"/>
        <w:lang w:eastAsia="en-US" w:bidi="ar-SA"/>
      </w:rPr>
    </w:lvl>
    <w:lvl w:ilvl="3" w:tplc="2E1C2EFA">
      <w:numFmt w:val="bullet"/>
      <w:lvlText w:val="•"/>
      <w:lvlJc w:val="left"/>
      <w:pPr>
        <w:ind w:left="5805" w:hanging="284"/>
      </w:pPr>
      <w:rPr>
        <w:rFonts w:hint="default"/>
        <w:lang w:eastAsia="en-US" w:bidi="ar-SA"/>
      </w:rPr>
    </w:lvl>
    <w:lvl w:ilvl="4" w:tplc="95F0A772">
      <w:numFmt w:val="bullet"/>
      <w:lvlText w:val="•"/>
      <w:lvlJc w:val="left"/>
      <w:pPr>
        <w:ind w:left="6450" w:hanging="284"/>
      </w:pPr>
      <w:rPr>
        <w:rFonts w:hint="default"/>
        <w:lang w:eastAsia="en-US" w:bidi="ar-SA"/>
      </w:rPr>
    </w:lvl>
    <w:lvl w:ilvl="5" w:tplc="38520D84">
      <w:numFmt w:val="bullet"/>
      <w:lvlText w:val="•"/>
      <w:lvlJc w:val="left"/>
      <w:pPr>
        <w:ind w:left="7095" w:hanging="284"/>
      </w:pPr>
      <w:rPr>
        <w:rFonts w:hint="default"/>
        <w:lang w:eastAsia="en-US" w:bidi="ar-SA"/>
      </w:rPr>
    </w:lvl>
    <w:lvl w:ilvl="6" w:tplc="BE904A2A">
      <w:numFmt w:val="bullet"/>
      <w:lvlText w:val="•"/>
      <w:lvlJc w:val="left"/>
      <w:pPr>
        <w:ind w:left="7740" w:hanging="284"/>
      </w:pPr>
      <w:rPr>
        <w:rFonts w:hint="default"/>
        <w:lang w:eastAsia="en-US" w:bidi="ar-SA"/>
      </w:rPr>
    </w:lvl>
    <w:lvl w:ilvl="7" w:tplc="987C339C">
      <w:numFmt w:val="bullet"/>
      <w:lvlText w:val="•"/>
      <w:lvlJc w:val="left"/>
      <w:pPr>
        <w:ind w:left="8385" w:hanging="284"/>
      </w:pPr>
      <w:rPr>
        <w:rFonts w:hint="default"/>
        <w:lang w:eastAsia="en-US" w:bidi="ar-SA"/>
      </w:rPr>
    </w:lvl>
    <w:lvl w:ilvl="8" w:tplc="6AD4E8EE">
      <w:numFmt w:val="bullet"/>
      <w:lvlText w:val="•"/>
      <w:lvlJc w:val="left"/>
      <w:pPr>
        <w:ind w:left="9030" w:hanging="284"/>
      </w:pPr>
      <w:rPr>
        <w:rFonts w:hint="default"/>
        <w:lang w:eastAsia="en-US" w:bidi="ar-SA"/>
      </w:rPr>
    </w:lvl>
  </w:abstractNum>
  <w:abstractNum w:abstractNumId="9">
    <w:nsid w:val="0CAD7AE6"/>
    <w:multiLevelType w:val="hybridMultilevel"/>
    <w:tmpl w:val="87E62A7A"/>
    <w:lvl w:ilvl="0" w:tplc="161CA3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B741AB"/>
    <w:multiLevelType w:val="multilevel"/>
    <w:tmpl w:val="EC9258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>
    <w:nsid w:val="36B04252"/>
    <w:multiLevelType w:val="hybridMultilevel"/>
    <w:tmpl w:val="B908F0A6"/>
    <w:lvl w:ilvl="0" w:tplc="7AFA27F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54F490F"/>
    <w:multiLevelType w:val="hybridMultilevel"/>
    <w:tmpl w:val="2E060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B452AC"/>
    <w:multiLevelType w:val="multilevel"/>
    <w:tmpl w:val="CD68AAD6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>
    <w:nsid w:val="7D7A7694"/>
    <w:multiLevelType w:val="hybridMultilevel"/>
    <w:tmpl w:val="1F72C612"/>
    <w:lvl w:ilvl="0" w:tplc="FBF0B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DD6D05"/>
    <w:multiLevelType w:val="hybridMultilevel"/>
    <w:tmpl w:val="4D287C6C"/>
    <w:lvl w:ilvl="0" w:tplc="E21022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66CA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FCD5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4698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1A3F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C879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BE8F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A016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40B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E736285"/>
    <w:multiLevelType w:val="hybridMultilevel"/>
    <w:tmpl w:val="C8D65F62"/>
    <w:lvl w:ilvl="0" w:tplc="AA309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EA5B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02F3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C656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E04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24F5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9CE4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BED0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E05B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14"/>
  </w:num>
  <w:num w:numId="8">
    <w:abstractNumId w:val="9"/>
  </w:num>
  <w:num w:numId="9">
    <w:abstractNumId w:val="16"/>
  </w:num>
  <w:num w:numId="10">
    <w:abstractNumId w:val="15"/>
  </w:num>
  <w:num w:numId="11">
    <w:abstractNumId w:val="12"/>
  </w:num>
  <w:num w:numId="12">
    <w:abstractNumId w:val="10"/>
  </w:num>
  <w:num w:numId="13">
    <w:abstractNumId w:val="6"/>
  </w:num>
  <w:num w:numId="14">
    <w:abstractNumId w:val="7"/>
  </w:num>
  <w:num w:numId="15">
    <w:abstractNumId w:val="13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ACD"/>
    <w:rsid w:val="000004AE"/>
    <w:rsid w:val="00025087"/>
    <w:rsid w:val="0003385B"/>
    <w:rsid w:val="00057025"/>
    <w:rsid w:val="000664DD"/>
    <w:rsid w:val="00074652"/>
    <w:rsid w:val="000803A3"/>
    <w:rsid w:val="00084E89"/>
    <w:rsid w:val="00096A0C"/>
    <w:rsid w:val="000E40E7"/>
    <w:rsid w:val="000F5272"/>
    <w:rsid w:val="00102BD8"/>
    <w:rsid w:val="00146E04"/>
    <w:rsid w:val="001B3275"/>
    <w:rsid w:val="001B7D87"/>
    <w:rsid w:val="001C4E8E"/>
    <w:rsid w:val="001D7666"/>
    <w:rsid w:val="002134C7"/>
    <w:rsid w:val="00236BA2"/>
    <w:rsid w:val="002374BA"/>
    <w:rsid w:val="00253F79"/>
    <w:rsid w:val="002632A4"/>
    <w:rsid w:val="00265AC5"/>
    <w:rsid w:val="00272B7A"/>
    <w:rsid w:val="00291869"/>
    <w:rsid w:val="0029329E"/>
    <w:rsid w:val="002A3F6C"/>
    <w:rsid w:val="002B7723"/>
    <w:rsid w:val="002B7D13"/>
    <w:rsid w:val="00306733"/>
    <w:rsid w:val="00340178"/>
    <w:rsid w:val="003465B3"/>
    <w:rsid w:val="00350292"/>
    <w:rsid w:val="0035449E"/>
    <w:rsid w:val="00397ACD"/>
    <w:rsid w:val="003A1C7C"/>
    <w:rsid w:val="003D7D7B"/>
    <w:rsid w:val="004022BF"/>
    <w:rsid w:val="00412C57"/>
    <w:rsid w:val="00441429"/>
    <w:rsid w:val="00475AEF"/>
    <w:rsid w:val="00482126"/>
    <w:rsid w:val="00492320"/>
    <w:rsid w:val="00494BEC"/>
    <w:rsid w:val="004E2C8A"/>
    <w:rsid w:val="004F6E51"/>
    <w:rsid w:val="0050220F"/>
    <w:rsid w:val="005042F7"/>
    <w:rsid w:val="00510415"/>
    <w:rsid w:val="005167F3"/>
    <w:rsid w:val="00522708"/>
    <w:rsid w:val="00537CD9"/>
    <w:rsid w:val="00553F40"/>
    <w:rsid w:val="00583FEB"/>
    <w:rsid w:val="00594F88"/>
    <w:rsid w:val="005B1437"/>
    <w:rsid w:val="005C60CC"/>
    <w:rsid w:val="005D2D2F"/>
    <w:rsid w:val="005D6F3E"/>
    <w:rsid w:val="005F74C5"/>
    <w:rsid w:val="00600939"/>
    <w:rsid w:val="00620515"/>
    <w:rsid w:val="006209E3"/>
    <w:rsid w:val="00622E3B"/>
    <w:rsid w:val="00623F76"/>
    <w:rsid w:val="00644803"/>
    <w:rsid w:val="0068492C"/>
    <w:rsid w:val="006855B9"/>
    <w:rsid w:val="006A01C4"/>
    <w:rsid w:val="006B38D9"/>
    <w:rsid w:val="006E18A3"/>
    <w:rsid w:val="006F2D42"/>
    <w:rsid w:val="006F51FC"/>
    <w:rsid w:val="00726FBC"/>
    <w:rsid w:val="0073601D"/>
    <w:rsid w:val="00736226"/>
    <w:rsid w:val="007444DA"/>
    <w:rsid w:val="00750E01"/>
    <w:rsid w:val="00754269"/>
    <w:rsid w:val="007662C6"/>
    <w:rsid w:val="00767610"/>
    <w:rsid w:val="007678F8"/>
    <w:rsid w:val="00770491"/>
    <w:rsid w:val="007777D9"/>
    <w:rsid w:val="007C3D30"/>
    <w:rsid w:val="007D5230"/>
    <w:rsid w:val="007E6C95"/>
    <w:rsid w:val="00831827"/>
    <w:rsid w:val="00841E35"/>
    <w:rsid w:val="008477A0"/>
    <w:rsid w:val="00885498"/>
    <w:rsid w:val="00892355"/>
    <w:rsid w:val="008A59FD"/>
    <w:rsid w:val="008B218D"/>
    <w:rsid w:val="00921895"/>
    <w:rsid w:val="00931C5E"/>
    <w:rsid w:val="0094735E"/>
    <w:rsid w:val="0095488F"/>
    <w:rsid w:val="00962C39"/>
    <w:rsid w:val="00970C58"/>
    <w:rsid w:val="0097290D"/>
    <w:rsid w:val="00982305"/>
    <w:rsid w:val="00982A9B"/>
    <w:rsid w:val="009937D5"/>
    <w:rsid w:val="009B561B"/>
    <w:rsid w:val="00A018BC"/>
    <w:rsid w:val="00A2035F"/>
    <w:rsid w:val="00A347A1"/>
    <w:rsid w:val="00A45978"/>
    <w:rsid w:val="00A50AD3"/>
    <w:rsid w:val="00A538CF"/>
    <w:rsid w:val="00A63303"/>
    <w:rsid w:val="00A7493D"/>
    <w:rsid w:val="00A75E83"/>
    <w:rsid w:val="00A8142A"/>
    <w:rsid w:val="00A861D5"/>
    <w:rsid w:val="00AA32E6"/>
    <w:rsid w:val="00AB21CB"/>
    <w:rsid w:val="00AB6537"/>
    <w:rsid w:val="00AD1843"/>
    <w:rsid w:val="00AD7D78"/>
    <w:rsid w:val="00B023A5"/>
    <w:rsid w:val="00B04EE8"/>
    <w:rsid w:val="00B32699"/>
    <w:rsid w:val="00B51AD1"/>
    <w:rsid w:val="00B55660"/>
    <w:rsid w:val="00B907A3"/>
    <w:rsid w:val="00B952BF"/>
    <w:rsid w:val="00B95D03"/>
    <w:rsid w:val="00BC7A0D"/>
    <w:rsid w:val="00BF6EB6"/>
    <w:rsid w:val="00BF6F79"/>
    <w:rsid w:val="00C172C3"/>
    <w:rsid w:val="00C233E4"/>
    <w:rsid w:val="00C55EBE"/>
    <w:rsid w:val="00C6714B"/>
    <w:rsid w:val="00CC2402"/>
    <w:rsid w:val="00CD78D6"/>
    <w:rsid w:val="00CE01BC"/>
    <w:rsid w:val="00CE2BAE"/>
    <w:rsid w:val="00CF07F7"/>
    <w:rsid w:val="00CF26FE"/>
    <w:rsid w:val="00D22FAB"/>
    <w:rsid w:val="00D2500C"/>
    <w:rsid w:val="00D61BE3"/>
    <w:rsid w:val="00D64AC0"/>
    <w:rsid w:val="00D755AC"/>
    <w:rsid w:val="00D869E2"/>
    <w:rsid w:val="00D86A7D"/>
    <w:rsid w:val="00DA5E6D"/>
    <w:rsid w:val="00DA721A"/>
    <w:rsid w:val="00DB54D8"/>
    <w:rsid w:val="00DC381D"/>
    <w:rsid w:val="00E00458"/>
    <w:rsid w:val="00E04E8C"/>
    <w:rsid w:val="00E314CF"/>
    <w:rsid w:val="00E35F0F"/>
    <w:rsid w:val="00E540AB"/>
    <w:rsid w:val="00E55F06"/>
    <w:rsid w:val="00E9082C"/>
    <w:rsid w:val="00ED6728"/>
    <w:rsid w:val="00EE571D"/>
    <w:rsid w:val="00F069FA"/>
    <w:rsid w:val="00F11C25"/>
    <w:rsid w:val="00F1600B"/>
    <w:rsid w:val="00F1659F"/>
    <w:rsid w:val="00F362F3"/>
    <w:rsid w:val="00F52060"/>
    <w:rsid w:val="00F87122"/>
    <w:rsid w:val="00FC1383"/>
    <w:rsid w:val="00FC1F1D"/>
    <w:rsid w:val="00FC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ACD"/>
  </w:style>
  <w:style w:type="paragraph" w:styleId="Heading1">
    <w:name w:val="heading 1"/>
    <w:basedOn w:val="Normal"/>
    <w:link w:val="Heading1Char"/>
    <w:uiPriority w:val="1"/>
    <w:qFormat/>
    <w:rsid w:val="0094735E"/>
    <w:pPr>
      <w:widowControl w:val="0"/>
      <w:autoSpaceDE w:val="0"/>
      <w:autoSpaceDN w:val="0"/>
      <w:spacing w:before="5" w:after="0" w:line="240" w:lineRule="auto"/>
      <w:ind w:left="948" w:hanging="361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26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w">
    <w:name w:val="sw"/>
    <w:basedOn w:val="DefaultParagraphFont"/>
    <w:rsid w:val="00397ACD"/>
  </w:style>
  <w:style w:type="paragraph" w:styleId="ListParagraph">
    <w:name w:val="List Paragraph"/>
    <w:basedOn w:val="Normal"/>
    <w:uiPriority w:val="1"/>
    <w:qFormat/>
    <w:rsid w:val="00397A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397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97A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7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97ACD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unhideWhenUsed/>
    <w:qFormat/>
    <w:rsid w:val="003401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40178"/>
    <w:rPr>
      <w:rFonts w:ascii="Times New Roman" w:eastAsia="Times New Roman" w:hAnsi="Times New Roman" w:cs="Times New Roman"/>
      <w:sz w:val="20"/>
      <w:szCs w:val="20"/>
    </w:rPr>
  </w:style>
  <w:style w:type="character" w:customStyle="1" w:styleId="markedcontent">
    <w:name w:val="markedcontent"/>
    <w:basedOn w:val="DefaultParagraphFont"/>
    <w:rsid w:val="00350292"/>
  </w:style>
  <w:style w:type="character" w:customStyle="1" w:styleId="Heading1Char">
    <w:name w:val="Heading 1 Char"/>
    <w:basedOn w:val="DefaultParagraphFont"/>
    <w:link w:val="Heading1"/>
    <w:uiPriority w:val="1"/>
    <w:rsid w:val="0094735E"/>
    <w:rPr>
      <w:rFonts w:ascii="Times New Roman" w:eastAsia="Times New Roman" w:hAnsi="Times New Roman" w:cs="Times New Roman"/>
      <w:b/>
      <w:bCs/>
      <w:sz w:val="24"/>
      <w:szCs w:val="24"/>
      <w:lang/>
    </w:rPr>
  </w:style>
  <w:style w:type="paragraph" w:customStyle="1" w:styleId="TableParagraph">
    <w:name w:val="Table Paragraph"/>
    <w:basedOn w:val="Normal"/>
    <w:uiPriority w:val="1"/>
    <w:qFormat/>
    <w:rsid w:val="0094735E"/>
    <w:pPr>
      <w:widowControl w:val="0"/>
      <w:autoSpaceDE w:val="0"/>
      <w:autoSpaceDN w:val="0"/>
      <w:spacing w:after="0" w:line="240" w:lineRule="auto"/>
      <w:ind w:left="107"/>
      <w:jc w:val="center"/>
    </w:pPr>
    <w:rPr>
      <w:rFonts w:ascii="Times New Roman" w:eastAsia="Times New Roman" w:hAnsi="Times New Roman" w:cs="Times New Roman"/>
      <w:lang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269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ACD"/>
  </w:style>
  <w:style w:type="paragraph" w:styleId="Heading1">
    <w:name w:val="heading 1"/>
    <w:basedOn w:val="Normal"/>
    <w:link w:val="Heading1Char"/>
    <w:uiPriority w:val="1"/>
    <w:qFormat/>
    <w:rsid w:val="0094735E"/>
    <w:pPr>
      <w:widowControl w:val="0"/>
      <w:autoSpaceDE w:val="0"/>
      <w:autoSpaceDN w:val="0"/>
      <w:spacing w:before="5" w:after="0" w:line="240" w:lineRule="auto"/>
      <w:ind w:left="948" w:hanging="361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26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w">
    <w:name w:val="sw"/>
    <w:basedOn w:val="DefaultParagraphFont"/>
    <w:rsid w:val="00397ACD"/>
  </w:style>
  <w:style w:type="paragraph" w:styleId="ListParagraph">
    <w:name w:val="List Paragraph"/>
    <w:basedOn w:val="Normal"/>
    <w:uiPriority w:val="1"/>
    <w:qFormat/>
    <w:rsid w:val="00397A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397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97A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7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97ACD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unhideWhenUsed/>
    <w:qFormat/>
    <w:rsid w:val="003401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40178"/>
    <w:rPr>
      <w:rFonts w:ascii="Times New Roman" w:eastAsia="Times New Roman" w:hAnsi="Times New Roman" w:cs="Times New Roman"/>
      <w:sz w:val="20"/>
      <w:szCs w:val="20"/>
    </w:rPr>
  </w:style>
  <w:style w:type="character" w:customStyle="1" w:styleId="markedcontent">
    <w:name w:val="markedcontent"/>
    <w:basedOn w:val="DefaultParagraphFont"/>
    <w:rsid w:val="00350292"/>
  </w:style>
  <w:style w:type="character" w:customStyle="1" w:styleId="Heading1Char">
    <w:name w:val="Heading 1 Char"/>
    <w:basedOn w:val="DefaultParagraphFont"/>
    <w:link w:val="Heading1"/>
    <w:uiPriority w:val="1"/>
    <w:rsid w:val="0094735E"/>
    <w:rPr>
      <w:rFonts w:ascii="Times New Roman" w:eastAsia="Times New Roman" w:hAnsi="Times New Roman" w:cs="Times New Roman"/>
      <w:b/>
      <w:bCs/>
      <w:sz w:val="24"/>
      <w:szCs w:val="24"/>
      <w:lang/>
    </w:rPr>
  </w:style>
  <w:style w:type="paragraph" w:customStyle="1" w:styleId="TableParagraph">
    <w:name w:val="Table Paragraph"/>
    <w:basedOn w:val="Normal"/>
    <w:uiPriority w:val="1"/>
    <w:qFormat/>
    <w:rsid w:val="0094735E"/>
    <w:pPr>
      <w:widowControl w:val="0"/>
      <w:autoSpaceDE w:val="0"/>
      <w:autoSpaceDN w:val="0"/>
      <w:spacing w:after="0" w:line="240" w:lineRule="auto"/>
      <w:ind w:left="107"/>
      <w:jc w:val="center"/>
    </w:pPr>
    <w:rPr>
      <w:rFonts w:ascii="Times New Roman" w:eastAsia="Times New Roman" w:hAnsi="Times New Roman" w:cs="Times New Roman"/>
      <w:lang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269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142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1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541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49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3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5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71145-C1E2-4F2C-A61E-253E2325D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dcterms:created xsi:type="dcterms:W3CDTF">2023-05-06T05:00:00Z</dcterms:created>
  <dcterms:modified xsi:type="dcterms:W3CDTF">2023-07-11T01:49:00Z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12th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ca9edc9d-e575-3e0b-a3f7-9fcbf5bdcb81</vt:lpwstr>
  </property>
  <property fmtid="{D5CDD505-2E9C-101B-9397-08002B2CF9AE}" pid="24" name="Mendeley Citation Style_1">
    <vt:lpwstr>http://www.zotero.org/styles/ieee</vt:lpwstr>
  </property>
</Properties>
</file>