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015" w:rsidRPr="000E3558" w:rsidRDefault="00347015" w:rsidP="00347015">
      <w:pPr>
        <w:pStyle w:val="Heading1"/>
        <w:numPr>
          <w:ilvl w:val="0"/>
          <w:numId w:val="22"/>
        </w:numPr>
        <w:ind w:left="426" w:hanging="282"/>
        <w:rPr>
          <w:rFonts w:asciiTheme="majorBidi" w:hAnsiTheme="majorBidi"/>
          <w:sz w:val="20"/>
          <w:szCs w:val="20"/>
        </w:rPr>
      </w:pPr>
      <w:bookmarkStart w:id="0" w:name="_Toc135062511"/>
      <w:bookmarkStart w:id="1" w:name="_Toc135063131"/>
      <w:bookmarkStart w:id="2" w:name="_Toc135065444"/>
      <w:r w:rsidRPr="003E1410">
        <w:rPr>
          <w:rFonts w:asciiTheme="majorBidi" w:hAnsiTheme="majorBidi"/>
          <w:sz w:val="20"/>
          <w:szCs w:val="20"/>
        </w:rPr>
        <w:t>LAMPIRAN</w:t>
      </w:r>
      <w:bookmarkEnd w:id="0"/>
      <w:bookmarkEnd w:id="1"/>
      <w:bookmarkEnd w:id="2"/>
      <w:r w:rsidRPr="003E1410">
        <w:rPr>
          <w:rFonts w:asciiTheme="majorBidi" w:hAnsiTheme="majorBidi"/>
          <w:sz w:val="20"/>
          <w:szCs w:val="20"/>
        </w:rPr>
        <w:t xml:space="preserve"> </w:t>
      </w:r>
      <w:r>
        <w:rPr>
          <w:rFonts w:asciiTheme="majorBidi" w:hAnsiTheme="majorBidi"/>
          <w:sz w:val="20"/>
          <w:szCs w:val="20"/>
        </w:rPr>
        <w:t>PERTANYAAN</w:t>
      </w:r>
    </w:p>
    <w:p w:rsidR="00347015" w:rsidRDefault="00347015" w:rsidP="00347015">
      <w:pPr>
        <w:pStyle w:val="Heading2"/>
        <w:numPr>
          <w:ilvl w:val="1"/>
          <w:numId w:val="22"/>
        </w:numPr>
        <w:ind w:left="567" w:hanging="141"/>
        <w:rPr>
          <w:rFonts w:asciiTheme="majorBidi" w:hAnsiTheme="majorBidi"/>
          <w:sz w:val="20"/>
          <w:szCs w:val="20"/>
        </w:rPr>
      </w:pPr>
      <w:proofErr w:type="spellStart"/>
      <w:r>
        <w:rPr>
          <w:rFonts w:asciiTheme="majorBidi" w:hAnsiTheme="majorBidi"/>
          <w:sz w:val="20"/>
          <w:szCs w:val="20"/>
        </w:rPr>
        <w:t>Akuntabilitas</w:t>
      </w:r>
      <w:proofErr w:type="spellEnd"/>
    </w:p>
    <w:p w:rsidR="00347015" w:rsidRPr="00562484" w:rsidRDefault="00347015" w:rsidP="00347015">
      <w:pPr>
        <w:ind w:left="720" w:firstLine="720"/>
        <w:rPr>
          <w:rStyle w:val="hgkelc"/>
          <w:rFonts w:eastAsiaTheme="majorEastAsia"/>
        </w:rPr>
      </w:pPr>
      <w:r w:rsidRPr="006B7271">
        <w:rPr>
          <w:rStyle w:val="hgkelc"/>
          <w:rFonts w:eastAsiaTheme="majorEastAsia"/>
          <w:lang w:val="id-ID"/>
        </w:rPr>
        <w:t>Akuntabilitas merujuk pada pertanggungjelasan atas segala aktivitas kepada pihak yang berkepentingan yang menjadi stakeholder. Hal ini dapat berupa memberikan, menyajikan, melaporkan kegiatan melalui laporan keuangan kepada prinsipa</w:t>
      </w:r>
      <w:r>
        <w:rPr>
          <w:rStyle w:val="hgkelc"/>
          <w:rFonts w:eastAsiaTheme="majorEastAsia"/>
        </w:rPr>
        <w:t>n.</w:t>
      </w:r>
    </w:p>
    <w:p w:rsidR="00347015" w:rsidRPr="006B7271" w:rsidRDefault="00347015" w:rsidP="00347015">
      <w:pPr>
        <w:ind w:left="720" w:firstLine="720"/>
      </w:pPr>
      <w:r w:rsidRPr="006B7271">
        <w:rPr>
          <w:rStyle w:val="hgkelc"/>
          <w:rFonts w:eastAsiaTheme="majorEastAsia"/>
          <w:lang w:val="id-ID"/>
        </w:rPr>
        <w:t>Akuntabilitas berfungsi sebagai cara untuk melakukan monitor tugas atau kewajiban yang dikerjakan oleh seseorang untuk dipertanggungjawabkan. Selain itu, akuntabilitas juga berfungsi sebagai alat ukur keberhasilan kerja dan alat untuk mengevaluasi kerja</w:t>
      </w:r>
      <w:r w:rsidRPr="006B7271">
        <w:rPr>
          <w:rStyle w:val="hgkelc"/>
          <w:rFonts w:eastAsiaTheme="majorEastAsia"/>
        </w:rPr>
        <w:t xml:space="preserve">. </w:t>
      </w:r>
    </w:p>
    <w:p w:rsidR="00347015" w:rsidRPr="003E1410" w:rsidRDefault="00347015" w:rsidP="00347015">
      <w:pPr>
        <w:pStyle w:val="Heading3"/>
        <w:numPr>
          <w:ilvl w:val="2"/>
          <w:numId w:val="22"/>
        </w:numPr>
        <w:tabs>
          <w:tab w:val="left" w:pos="993"/>
        </w:tabs>
        <w:ind w:left="851" w:hanging="142"/>
        <w:rPr>
          <w:rFonts w:asciiTheme="majorBidi" w:hAnsiTheme="majorBidi"/>
          <w:sz w:val="20"/>
          <w:szCs w:val="20"/>
        </w:rPr>
      </w:pPr>
      <w:bookmarkStart w:id="3" w:name="_Toc135062513"/>
      <w:bookmarkStart w:id="4" w:name="_Toc135063133"/>
      <w:bookmarkStart w:id="5" w:name="_Toc135065446"/>
      <w:proofErr w:type="spellStart"/>
      <w:r w:rsidRPr="003E1410">
        <w:rPr>
          <w:rFonts w:asciiTheme="majorBidi" w:hAnsiTheme="majorBidi"/>
          <w:sz w:val="20"/>
          <w:szCs w:val="20"/>
        </w:rPr>
        <w:t>Kasi</w:t>
      </w:r>
      <w:proofErr w:type="spellEnd"/>
      <w:r w:rsidRPr="003E1410">
        <w:rPr>
          <w:rFonts w:asciiTheme="majorBidi" w:hAnsiTheme="majorBidi"/>
          <w:sz w:val="20"/>
          <w:szCs w:val="20"/>
        </w:rPr>
        <w:t xml:space="preserve"> Kaur Tata Usaha </w:t>
      </w:r>
      <w:proofErr w:type="spellStart"/>
      <w:r w:rsidRPr="003E1410">
        <w:rPr>
          <w:rFonts w:asciiTheme="majorBidi" w:hAnsiTheme="majorBidi"/>
          <w:sz w:val="20"/>
          <w:szCs w:val="20"/>
        </w:rPr>
        <w:t>dan</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Umum</w:t>
      </w:r>
      <w:bookmarkEnd w:id="3"/>
      <w:bookmarkEnd w:id="4"/>
      <w:bookmarkEnd w:id="5"/>
      <w:proofErr w:type="spellEnd"/>
      <w:r w:rsidRPr="003E1410">
        <w:rPr>
          <w:rFonts w:asciiTheme="majorBidi" w:hAnsiTheme="majorBidi"/>
          <w:sz w:val="20"/>
          <w:szCs w:val="20"/>
        </w:rPr>
        <w:t xml:space="preserve"> </w:t>
      </w:r>
    </w:p>
    <w:p w:rsidR="00347015" w:rsidRPr="003E1410" w:rsidRDefault="00347015" w:rsidP="00347015">
      <w:pPr>
        <w:pStyle w:val="ListParagraph"/>
        <w:numPr>
          <w:ilvl w:val="0"/>
          <w:numId w:val="2"/>
        </w:numPr>
        <w:ind w:left="1276" w:hanging="284"/>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pembuatan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perjanjian</w:t>
      </w:r>
      <w:proofErr w:type="spellEnd"/>
      <w:r w:rsidRPr="003E1410">
        <w:rPr>
          <w:rFonts w:asciiTheme="majorBidi" w:hAnsiTheme="majorBidi" w:cstheme="majorBidi"/>
        </w:rPr>
        <w:t xml:space="preserve"> program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di </w:t>
      </w:r>
      <w:proofErr w:type="spellStart"/>
      <w:r w:rsidRPr="003E1410">
        <w:rPr>
          <w:rFonts w:asciiTheme="majorBidi" w:hAnsiTheme="majorBidi" w:cstheme="majorBidi"/>
        </w:rPr>
        <w:t>danai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2"/>
        </w:numPr>
        <w:ind w:left="1276" w:hanging="284"/>
        <w:jc w:val="both"/>
        <w:rPr>
          <w:rStyle w:val="Emphasis"/>
          <w:rFonts w:asciiTheme="majorBidi" w:eastAsiaTheme="majorEastAsia" w:hAnsiTheme="majorBidi" w:cstheme="majorBidi"/>
        </w:rPr>
      </w:pPr>
      <w:proofErr w:type="spellStart"/>
      <w:r w:rsidRPr="003E1410">
        <w:rPr>
          <w:rFonts w:asciiTheme="majorBidi" w:hAnsiTheme="majorBidi" w:cstheme="majorBidi"/>
        </w:rPr>
        <w:t>Jelaskaan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mekanisme</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perencanaan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w:t>
      </w:r>
      <w:r w:rsidRPr="003E1410">
        <w:rPr>
          <w:rStyle w:val="Emphasis"/>
          <w:rFonts w:asciiTheme="majorBidi" w:eastAsiaTheme="majorEastAsia" w:hAnsiTheme="majorBidi" w:cstheme="majorBidi"/>
        </w:rPr>
        <w:t xml:space="preserve">ADD? </w:t>
      </w:r>
    </w:p>
    <w:p w:rsidR="00347015" w:rsidRPr="003E1410" w:rsidRDefault="00347015" w:rsidP="00347015">
      <w:pPr>
        <w:pStyle w:val="ListParagraph"/>
        <w:numPr>
          <w:ilvl w:val="0"/>
          <w:numId w:val="2"/>
        </w:numPr>
        <w:ind w:left="1276" w:hanging="284"/>
        <w:jc w:val="both"/>
        <w:rPr>
          <w:rStyle w:val="Emphasis"/>
          <w:rFonts w:asciiTheme="majorBidi" w:eastAsiaTheme="majorEastAsia" w:hAnsiTheme="majorBidi" w:cstheme="majorBidi"/>
        </w:rPr>
      </w:pPr>
      <w:proofErr w:type="spellStart"/>
      <w:r w:rsidRPr="003E1410">
        <w:rPr>
          <w:rStyle w:val="Emphasis"/>
          <w:rFonts w:asciiTheme="majorBidi" w:eastAsiaTheme="majorEastAsia" w:hAnsiTheme="majorBidi" w:cstheme="majorBidi"/>
        </w:rPr>
        <w:t>Siapa</w:t>
      </w:r>
      <w:proofErr w:type="spellEnd"/>
      <w:r w:rsidRPr="003E1410">
        <w:rPr>
          <w:rStyle w:val="Emphasis"/>
          <w:rFonts w:asciiTheme="majorBidi" w:eastAsiaTheme="majorEastAsia" w:hAnsiTheme="majorBidi" w:cstheme="majorBidi"/>
        </w:rPr>
        <w:t xml:space="preserve"> </w:t>
      </w:r>
      <w:proofErr w:type="spellStart"/>
      <w:r w:rsidRPr="003E1410">
        <w:rPr>
          <w:rStyle w:val="Emphasis"/>
          <w:rFonts w:asciiTheme="majorBidi" w:eastAsiaTheme="majorEastAsia" w:hAnsiTheme="majorBidi" w:cstheme="majorBidi"/>
        </w:rPr>
        <w:t>saja</w:t>
      </w:r>
      <w:proofErr w:type="spellEnd"/>
      <w:r w:rsidRPr="003E1410">
        <w:rPr>
          <w:rStyle w:val="Emphasis"/>
          <w:rFonts w:asciiTheme="majorBidi" w:eastAsiaTheme="majorEastAsia" w:hAnsiTheme="majorBidi" w:cstheme="majorBidi"/>
        </w:rPr>
        <w:t xml:space="preserve"> yang </w:t>
      </w:r>
      <w:proofErr w:type="spellStart"/>
      <w:r w:rsidRPr="003E1410">
        <w:rPr>
          <w:rStyle w:val="Emphasis"/>
          <w:rFonts w:asciiTheme="majorBidi" w:eastAsiaTheme="majorEastAsia" w:hAnsiTheme="majorBidi" w:cstheme="majorBidi"/>
        </w:rPr>
        <w:t>berpartisipasi</w:t>
      </w:r>
      <w:proofErr w:type="spellEnd"/>
      <w:r w:rsidRPr="003E1410">
        <w:rPr>
          <w:rStyle w:val="Emphasis"/>
          <w:rFonts w:asciiTheme="majorBidi" w:eastAsiaTheme="majorEastAsia" w:hAnsiTheme="majorBidi" w:cstheme="majorBidi"/>
        </w:rPr>
        <w:t xml:space="preserve"> </w:t>
      </w:r>
      <w:proofErr w:type="spellStart"/>
      <w:r w:rsidRPr="003E1410">
        <w:rPr>
          <w:rStyle w:val="Emphasis"/>
          <w:rFonts w:asciiTheme="majorBidi" w:eastAsiaTheme="majorEastAsia" w:hAnsiTheme="majorBidi" w:cstheme="majorBidi"/>
        </w:rPr>
        <w:t>dalam</w:t>
      </w:r>
      <w:proofErr w:type="spellEnd"/>
      <w:r w:rsidRPr="003E1410">
        <w:rPr>
          <w:rStyle w:val="Emphasis"/>
          <w:rFonts w:asciiTheme="majorBidi" w:eastAsiaTheme="majorEastAsia" w:hAnsiTheme="majorBidi" w:cstheme="majorBidi"/>
        </w:rPr>
        <w:t xml:space="preserve"> </w:t>
      </w:r>
      <w:proofErr w:type="spellStart"/>
      <w:r w:rsidRPr="003E1410">
        <w:rPr>
          <w:rStyle w:val="Emphasis"/>
          <w:rFonts w:asciiTheme="majorBidi" w:eastAsiaTheme="majorEastAsia" w:hAnsiTheme="majorBidi" w:cstheme="majorBidi"/>
        </w:rPr>
        <w:t>penyusunan</w:t>
      </w:r>
      <w:proofErr w:type="spellEnd"/>
      <w:r w:rsidRPr="003E1410">
        <w:rPr>
          <w:rStyle w:val="Emphasis"/>
          <w:rFonts w:asciiTheme="majorBidi" w:eastAsiaTheme="majorEastAsia" w:hAnsiTheme="majorBidi" w:cstheme="majorBidi"/>
        </w:rPr>
        <w:t xml:space="preserve"> </w:t>
      </w:r>
      <w:proofErr w:type="spellStart"/>
      <w:r w:rsidRPr="003E1410">
        <w:rPr>
          <w:rStyle w:val="Emphasis"/>
          <w:rFonts w:asciiTheme="majorBidi" w:eastAsiaTheme="majorEastAsia" w:hAnsiTheme="majorBidi" w:cstheme="majorBidi"/>
        </w:rPr>
        <w:t>anggaran</w:t>
      </w:r>
      <w:proofErr w:type="spellEnd"/>
      <w:r w:rsidRPr="003E1410">
        <w:rPr>
          <w:rStyle w:val="Emphasis"/>
          <w:rFonts w:asciiTheme="majorBidi" w:eastAsiaTheme="majorEastAsia" w:hAnsiTheme="majorBidi" w:cstheme="majorBidi"/>
        </w:rPr>
        <w:t xml:space="preserve"> </w:t>
      </w:r>
      <w:proofErr w:type="spellStart"/>
      <w:r w:rsidRPr="003E1410">
        <w:rPr>
          <w:rStyle w:val="Emphasis"/>
          <w:rFonts w:asciiTheme="majorBidi" w:eastAsiaTheme="majorEastAsia" w:hAnsiTheme="majorBidi" w:cstheme="majorBidi"/>
        </w:rPr>
        <w:t>Alokasi</w:t>
      </w:r>
      <w:proofErr w:type="spellEnd"/>
      <w:r w:rsidRPr="003E1410">
        <w:rPr>
          <w:rStyle w:val="Emphasis"/>
          <w:rFonts w:asciiTheme="majorBidi" w:eastAsiaTheme="majorEastAsia" w:hAnsiTheme="majorBidi" w:cstheme="majorBidi"/>
        </w:rPr>
        <w:t xml:space="preserve"> Dana </w:t>
      </w:r>
      <w:proofErr w:type="spellStart"/>
      <w:r w:rsidRPr="003E1410">
        <w:rPr>
          <w:rStyle w:val="Emphasis"/>
          <w:rFonts w:asciiTheme="majorBidi" w:eastAsiaTheme="majorEastAsia" w:hAnsiTheme="majorBidi" w:cstheme="majorBidi"/>
        </w:rPr>
        <w:t>Desa</w:t>
      </w:r>
      <w:proofErr w:type="spellEnd"/>
      <w:r w:rsidRPr="003E1410">
        <w:rPr>
          <w:rStyle w:val="Emphasis"/>
          <w:rFonts w:asciiTheme="majorBidi" w:eastAsiaTheme="majorEastAsia" w:hAnsiTheme="majorBidi" w:cstheme="majorBidi"/>
        </w:rPr>
        <w:t>?</w:t>
      </w:r>
    </w:p>
    <w:p w:rsidR="00347015" w:rsidRPr="003E1410" w:rsidRDefault="00347015" w:rsidP="00347015">
      <w:pPr>
        <w:pStyle w:val="ListParagraph"/>
        <w:numPr>
          <w:ilvl w:val="0"/>
          <w:numId w:val="2"/>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hambatan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pengelola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mulai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perencanaan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hingga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pertanggungjawaban</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2"/>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pembuatan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dokumen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program yang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aturan</w:t>
      </w:r>
      <w:proofErr w:type="spellEnd"/>
      <w:r w:rsidRPr="003E1410">
        <w:rPr>
          <w:rFonts w:asciiTheme="majorBidi" w:hAnsiTheme="majorBidi" w:cstheme="majorBidi"/>
        </w:rPr>
        <w:t xml:space="preserve"> yang di </w:t>
      </w:r>
      <w:proofErr w:type="spellStart"/>
      <w:r w:rsidRPr="003E1410">
        <w:rPr>
          <w:rFonts w:asciiTheme="majorBidi" w:hAnsiTheme="majorBidi" w:cstheme="majorBidi"/>
        </w:rPr>
        <w:t>tetapkan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6" w:name="_Toc135062514"/>
      <w:bookmarkStart w:id="7" w:name="_Toc135063134"/>
      <w:bookmarkStart w:id="8" w:name="_Toc135065447"/>
      <w:proofErr w:type="spellStart"/>
      <w:r w:rsidRPr="003E1410">
        <w:rPr>
          <w:rFonts w:asciiTheme="majorBidi" w:hAnsiTheme="majorBidi"/>
          <w:sz w:val="20"/>
          <w:szCs w:val="20"/>
        </w:rPr>
        <w:t>Kepala</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6"/>
      <w:bookmarkEnd w:id="7"/>
      <w:bookmarkEnd w:id="8"/>
      <w:proofErr w:type="spellEnd"/>
    </w:p>
    <w:p w:rsidR="00347015" w:rsidRPr="003E1410" w:rsidRDefault="00347015" w:rsidP="00347015">
      <w:pPr>
        <w:pStyle w:val="ListParagraph"/>
        <w:numPr>
          <w:ilvl w:val="0"/>
          <w:numId w:val="3"/>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menyampaikan</w:t>
      </w:r>
      <w:proofErr w:type="spellEnd"/>
      <w:r w:rsidRPr="003E1410">
        <w:rPr>
          <w:rFonts w:asciiTheme="majorBidi" w:hAnsiTheme="majorBidi" w:cstheme="majorBidi"/>
        </w:rPr>
        <w:t xml:space="preserve"> </w:t>
      </w:r>
      <w:proofErr w:type="spellStart"/>
      <w:proofErr w:type="gramStart"/>
      <w:r w:rsidRPr="003E1410">
        <w:rPr>
          <w:rFonts w:asciiTheme="majorBidi" w:hAnsiTheme="majorBidi" w:cstheme="majorBidi"/>
        </w:rPr>
        <w:t>informasi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kepada</w:t>
      </w:r>
      <w:proofErr w:type="spellEnd"/>
      <w:proofErr w:type="gramEnd"/>
      <w:r w:rsidRPr="003E1410">
        <w:rPr>
          <w:rFonts w:asciiTheme="majorBidi" w:hAnsiTheme="majorBidi" w:cstheme="majorBidi"/>
        </w:rPr>
        <w:t xml:space="preserve"> </w:t>
      </w:r>
      <w:proofErr w:type="spellStart"/>
      <w:r w:rsidRPr="003E1410">
        <w:rPr>
          <w:rFonts w:asciiTheme="majorBidi" w:hAnsiTheme="majorBidi" w:cstheme="majorBidi"/>
        </w:rPr>
        <w:t>aparatur</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mengenai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langsung</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bertahap</w:t>
      </w:r>
      <w:proofErr w:type="spellEnd"/>
      <w:r w:rsidRPr="003E1410">
        <w:rPr>
          <w:rFonts w:asciiTheme="majorBidi" w:hAnsiTheme="majorBidi" w:cstheme="majorBidi"/>
        </w:rPr>
        <w:t>?</w:t>
      </w:r>
    </w:p>
    <w:p w:rsidR="00347015" w:rsidRPr="003E1410" w:rsidRDefault="00347015" w:rsidP="00347015">
      <w:pPr>
        <w:pStyle w:val="ListParagraph"/>
        <w:numPr>
          <w:ilvl w:val="0"/>
          <w:numId w:val="3"/>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pengembangan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3"/>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candi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ini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telah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membuat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keuangan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realisasi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daftar</w:t>
      </w:r>
      <w:proofErr w:type="spellEnd"/>
      <w:r w:rsidRPr="003E1410">
        <w:rPr>
          <w:rFonts w:asciiTheme="majorBidi" w:hAnsiTheme="majorBidi" w:cstheme="majorBidi"/>
        </w:rPr>
        <w:t xml:space="preserve"> program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aturan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telah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ditetapkan</w:t>
      </w:r>
      <w:proofErr w:type="spellEnd"/>
      <w:r w:rsidRPr="003E1410">
        <w:rPr>
          <w:rFonts w:asciiTheme="majorBidi" w:hAnsiTheme="majorBidi" w:cstheme="majorBidi"/>
        </w:rPr>
        <w:t>?</w:t>
      </w:r>
    </w:p>
    <w:p w:rsidR="00347015" w:rsidRPr="003E1410" w:rsidRDefault="00347015" w:rsidP="00347015">
      <w:pPr>
        <w:pStyle w:val="ListParagraph"/>
        <w:numPr>
          <w:ilvl w:val="0"/>
          <w:numId w:val="3"/>
        </w:numPr>
        <w:spacing w:before="100" w:after="200"/>
        <w:ind w:left="1276" w:hanging="283"/>
        <w:jc w:val="both"/>
        <w:rPr>
          <w:rFonts w:asciiTheme="majorBidi" w:hAnsiTheme="majorBidi" w:cstheme="majorBidi"/>
        </w:rPr>
      </w:pPr>
      <w:proofErr w:type="spellStart"/>
      <w:r w:rsidRPr="003E1410">
        <w:rPr>
          <w:rStyle w:val="sw"/>
          <w:rFonts w:asciiTheme="majorBidi" w:eastAsiaTheme="majorEastAsia" w:hAnsiTheme="majorBidi" w:cstheme="majorBidi"/>
        </w:rPr>
        <w:t>Bagaimana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jika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ada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sisa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anggaran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dan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kegiatan</w:t>
      </w:r>
      <w:proofErr w:type="spellEnd"/>
      <w:r w:rsidRPr="003E1410">
        <w:rPr>
          <w:rStyle w:val="sw"/>
          <w:rFonts w:asciiTheme="majorBidi" w:eastAsiaTheme="majorEastAsia" w:hAnsiTheme="majorBidi" w:cstheme="majorBidi"/>
        </w:rPr>
        <w:t xml:space="preserve"> yang </w:t>
      </w:r>
      <w:proofErr w:type="spellStart"/>
      <w:r w:rsidRPr="003E1410">
        <w:rPr>
          <w:rStyle w:val="sw"/>
          <w:rFonts w:asciiTheme="majorBidi" w:eastAsiaTheme="majorEastAsia" w:hAnsiTheme="majorBidi" w:cstheme="majorBidi"/>
        </w:rPr>
        <w:t>belum</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terlaksanakan</w:t>
      </w:r>
      <w:proofErr w:type="spellEnd"/>
      <w:r w:rsidRPr="003E1410">
        <w:rPr>
          <w:rStyle w:val="sw"/>
          <w:rFonts w:asciiTheme="majorBidi" w:eastAsiaTheme="majorEastAsia" w:hAnsiTheme="majorBidi" w:cstheme="majorBidi"/>
        </w:rPr>
        <w:t>?</w:t>
      </w:r>
    </w:p>
    <w:p w:rsidR="00347015" w:rsidRPr="003E1410" w:rsidRDefault="00347015" w:rsidP="00347015">
      <w:pPr>
        <w:pStyle w:val="ListParagraph"/>
        <w:numPr>
          <w:ilvl w:val="0"/>
          <w:numId w:val="3"/>
        </w:numPr>
        <w:spacing w:after="200"/>
        <w:ind w:left="1276" w:hanging="283"/>
        <w:jc w:val="both"/>
        <w:rPr>
          <w:rFonts w:asciiTheme="majorBidi" w:hAnsiTheme="majorBidi" w:cstheme="majorBidi"/>
        </w:rPr>
      </w:pPr>
      <w:r w:rsidRPr="003E1410">
        <w:rPr>
          <w:rFonts w:asciiTheme="majorBidi" w:hAnsiTheme="majorBidi" w:cstheme="majorBidi"/>
        </w:rPr>
        <w:t xml:space="preserve">Cara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mengkoordinasikan</w:t>
      </w:r>
      <w:proofErr w:type="spellEnd"/>
      <w:r w:rsidRPr="003E1410">
        <w:rPr>
          <w:rFonts w:asciiTheme="majorBidi" w:hAnsiTheme="majorBidi" w:cstheme="majorBidi"/>
        </w:rPr>
        <w:t xml:space="preserve"> program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sasaran</w:t>
      </w:r>
      <w:proofErr w:type="spellEnd"/>
      <w:r w:rsidRPr="003E1410">
        <w:rPr>
          <w:rFonts w:asciiTheme="majorBidi" w:hAnsiTheme="majorBidi" w:cstheme="majorBidi"/>
        </w:rPr>
        <w:t xml:space="preserve">? </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9" w:name="_Toc135062515"/>
      <w:bookmarkStart w:id="10" w:name="_Toc135063135"/>
      <w:bookmarkStart w:id="11" w:name="_Toc135065448"/>
      <w:proofErr w:type="spellStart"/>
      <w:r w:rsidRPr="003E1410">
        <w:rPr>
          <w:rFonts w:asciiTheme="majorBidi" w:hAnsiTheme="majorBidi"/>
          <w:sz w:val="20"/>
          <w:szCs w:val="20"/>
        </w:rPr>
        <w:t>Sekertaris</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9"/>
      <w:bookmarkEnd w:id="10"/>
      <w:bookmarkEnd w:id="11"/>
      <w:proofErr w:type="spellEnd"/>
    </w:p>
    <w:p w:rsidR="00347015" w:rsidRPr="003E1410" w:rsidRDefault="00347015" w:rsidP="00347015">
      <w:pPr>
        <w:pStyle w:val="ListParagraph"/>
        <w:numPr>
          <w:ilvl w:val="0"/>
          <w:numId w:val="4"/>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perencanaan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tepat</w:t>
      </w:r>
      <w:proofErr w:type="spellEnd"/>
      <w:r w:rsidRPr="003E1410">
        <w:rPr>
          <w:rFonts w:asciiTheme="majorBidi" w:hAnsiTheme="majorBidi" w:cstheme="majorBidi"/>
        </w:rPr>
        <w:t>?</w:t>
      </w:r>
    </w:p>
    <w:p w:rsidR="00347015" w:rsidRPr="003E1410" w:rsidRDefault="00347015" w:rsidP="00347015">
      <w:pPr>
        <w:pStyle w:val="ListParagraph"/>
        <w:numPr>
          <w:ilvl w:val="0"/>
          <w:numId w:val="4"/>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menerima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segala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informasi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mengenai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disampaikan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4"/>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pelaksanaan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pemanfaatan</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tersebut</w:t>
      </w:r>
      <w:proofErr w:type="spellEnd"/>
      <w:r w:rsidRPr="003E1410">
        <w:rPr>
          <w:rFonts w:asciiTheme="majorBidi" w:hAnsiTheme="majorBidi" w:cstheme="majorBidi"/>
        </w:rPr>
        <w:t>?</w:t>
      </w:r>
    </w:p>
    <w:p w:rsidR="00347015" w:rsidRPr="003E1410" w:rsidRDefault="00347015" w:rsidP="00347015">
      <w:pPr>
        <w:pStyle w:val="ListParagraph"/>
        <w:numPr>
          <w:ilvl w:val="0"/>
          <w:numId w:val="4"/>
        </w:numPr>
        <w:spacing w:before="100" w:after="200"/>
        <w:ind w:left="1276" w:hanging="283"/>
        <w:jc w:val="both"/>
        <w:rPr>
          <w:rStyle w:val="sw"/>
          <w:rFonts w:asciiTheme="majorBidi" w:hAnsiTheme="majorBidi" w:cstheme="majorBidi"/>
        </w:rPr>
      </w:pPr>
      <w:proofErr w:type="spellStart"/>
      <w:r w:rsidRPr="003E1410">
        <w:rPr>
          <w:rStyle w:val="sw"/>
          <w:rFonts w:asciiTheme="majorBidi" w:eastAsiaTheme="majorEastAsia" w:hAnsiTheme="majorBidi" w:cstheme="majorBidi"/>
        </w:rPr>
        <w:t>Bagaimana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jika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ada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sisa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anggaran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dan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kegiatan</w:t>
      </w:r>
      <w:proofErr w:type="spellEnd"/>
      <w:r w:rsidRPr="003E1410">
        <w:rPr>
          <w:rStyle w:val="sw"/>
          <w:rFonts w:asciiTheme="majorBidi" w:eastAsiaTheme="majorEastAsia" w:hAnsiTheme="majorBidi" w:cstheme="majorBidi"/>
        </w:rPr>
        <w:t xml:space="preserve"> yang </w:t>
      </w:r>
      <w:proofErr w:type="spellStart"/>
      <w:r w:rsidRPr="003E1410">
        <w:rPr>
          <w:rStyle w:val="sw"/>
          <w:rFonts w:asciiTheme="majorBidi" w:eastAsiaTheme="majorEastAsia" w:hAnsiTheme="majorBidi" w:cstheme="majorBidi"/>
        </w:rPr>
        <w:t>belum</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terlaksanakan</w:t>
      </w:r>
      <w:proofErr w:type="spellEnd"/>
      <w:r w:rsidRPr="003E1410">
        <w:rPr>
          <w:rStyle w:val="sw"/>
          <w:rFonts w:asciiTheme="majorBidi" w:eastAsiaTheme="majorEastAsia" w:hAnsiTheme="majorBidi" w:cstheme="majorBidi"/>
        </w:rPr>
        <w:t>?</w:t>
      </w:r>
    </w:p>
    <w:p w:rsidR="00347015" w:rsidRPr="003E1410" w:rsidRDefault="00347015" w:rsidP="00347015">
      <w:pPr>
        <w:pStyle w:val="ListParagraph"/>
        <w:numPr>
          <w:ilvl w:val="0"/>
          <w:numId w:val="4"/>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sosialisasi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proofErr w:type="gramStart"/>
      <w:r w:rsidRPr="003E1410">
        <w:rPr>
          <w:rFonts w:asciiTheme="majorBidi" w:hAnsiTheme="majorBidi" w:cstheme="majorBidi"/>
        </w:rPr>
        <w:t>masyarakat,jika</w:t>
      </w:r>
      <w:proofErr w:type="spellEnd"/>
      <w:proofErr w:type="gramEnd"/>
      <w:r w:rsidRPr="003E1410">
        <w:rPr>
          <w:rFonts w:asciiTheme="majorBidi" w:hAnsiTheme="majorBidi" w:cstheme="majorBidi"/>
        </w:rPr>
        <w:t xml:space="preserve"> </w:t>
      </w:r>
      <w:proofErr w:type="spellStart"/>
      <w:r w:rsidRPr="003E1410">
        <w:rPr>
          <w:rFonts w:asciiTheme="majorBidi" w:hAnsiTheme="majorBidi" w:cstheme="majorBidi"/>
        </w:rPr>
        <w:t>terjadi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perubahan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kebijakan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berkaitan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ADD?</w:t>
      </w:r>
    </w:p>
    <w:p w:rsidR="00347015" w:rsidRPr="003E1410" w:rsidRDefault="00347015" w:rsidP="00347015">
      <w:pPr>
        <w:pStyle w:val="Heading3"/>
        <w:numPr>
          <w:ilvl w:val="2"/>
          <w:numId w:val="22"/>
        </w:numPr>
        <w:tabs>
          <w:tab w:val="left" w:pos="709"/>
        </w:tabs>
        <w:ind w:left="993" w:hanging="284"/>
        <w:rPr>
          <w:rFonts w:asciiTheme="majorBidi" w:hAnsiTheme="majorBidi"/>
          <w:sz w:val="20"/>
          <w:szCs w:val="20"/>
        </w:rPr>
      </w:pPr>
      <w:bookmarkStart w:id="12" w:name="_Toc135062516"/>
      <w:bookmarkStart w:id="13" w:name="_Toc135063136"/>
      <w:bookmarkStart w:id="14" w:name="_Toc135065449"/>
      <w:proofErr w:type="spellStart"/>
      <w:r w:rsidRPr="003E1410">
        <w:rPr>
          <w:rFonts w:asciiTheme="majorBidi" w:hAnsiTheme="majorBidi"/>
          <w:sz w:val="20"/>
          <w:szCs w:val="20"/>
        </w:rPr>
        <w:t>Bendahara</w:t>
      </w:r>
      <w:bookmarkEnd w:id="12"/>
      <w:bookmarkEnd w:id="13"/>
      <w:bookmarkEnd w:id="14"/>
      <w:proofErr w:type="spellEnd"/>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Bentuk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nantinya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diberikan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pemberdayaan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melalui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pemanfaatan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Style w:val="sw"/>
          <w:rFonts w:asciiTheme="majorBidi" w:eastAsiaTheme="majorEastAsia" w:hAnsiTheme="majorBidi" w:cstheme="majorBidi"/>
        </w:rPr>
        <w:t>Apakah</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desa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sudah</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melakukan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publikasi</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terkait</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laporan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realisasi</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anggaran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pendapatan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dan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belanja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laporan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realisasi</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pendapatan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kegiatan</w:t>
      </w:r>
      <w:proofErr w:type="spellEnd"/>
      <w:r w:rsidRPr="003E1410">
        <w:rPr>
          <w:rStyle w:val="sw"/>
          <w:rFonts w:asciiTheme="majorBidi" w:eastAsiaTheme="majorEastAsia" w:hAnsiTheme="majorBidi" w:cstheme="majorBidi"/>
        </w:rPr>
        <w:t xml:space="preserve"> yang </w:t>
      </w:r>
      <w:proofErr w:type="spellStart"/>
      <w:r w:rsidRPr="003E1410">
        <w:rPr>
          <w:rStyle w:val="sw"/>
          <w:rFonts w:asciiTheme="majorBidi" w:eastAsiaTheme="majorEastAsia" w:hAnsiTheme="majorBidi" w:cstheme="majorBidi"/>
        </w:rPr>
        <w:t>belum</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terlaksana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dan</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sisa</w:t>
      </w:r>
      <w:proofErr w:type="spellEnd"/>
      <w:r w:rsidRPr="003E1410">
        <w:rPr>
          <w:rStyle w:val="sw"/>
          <w:rFonts w:asciiTheme="majorBidi" w:eastAsiaTheme="majorEastAsia" w:hAnsiTheme="majorBidi" w:cstheme="majorBidi"/>
        </w:rPr>
        <w:t xml:space="preserve"> </w:t>
      </w:r>
      <w:proofErr w:type="spellStart"/>
      <w:r w:rsidRPr="003E1410">
        <w:rPr>
          <w:rStyle w:val="sw"/>
          <w:rFonts w:asciiTheme="majorBidi" w:eastAsiaTheme="majorEastAsia" w:hAnsiTheme="majorBidi" w:cstheme="majorBidi"/>
        </w:rPr>
        <w:t>anggaran</w:t>
      </w:r>
      <w:proofErr w:type="spellEnd"/>
      <w:r w:rsidRPr="003E1410">
        <w:rPr>
          <w:rStyle w:val="sw"/>
          <w:rFonts w:asciiTheme="majorBidi" w:eastAsiaTheme="majorEastAsia" w:hAnsiTheme="majorBidi" w:cstheme="majorBidi"/>
        </w:rPr>
        <w:t xml:space="preserve">? </w:t>
      </w:r>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hambatan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mengelola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mulai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perencanaan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hingga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pertanggungjawaban</w:t>
      </w:r>
      <w:proofErr w:type="spellEnd"/>
      <w:r w:rsidRPr="003E1410">
        <w:rPr>
          <w:rFonts w:asciiTheme="majorBidi" w:hAnsiTheme="majorBidi" w:cstheme="majorBidi"/>
        </w:rPr>
        <w:t>?</w:t>
      </w:r>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Jelaskan</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akuntabilitas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APBDes</w:t>
      </w:r>
      <w:proofErr w:type="spellEnd"/>
      <w:r w:rsidRPr="003E1410">
        <w:rPr>
          <w:rFonts w:asciiTheme="majorBidi" w:hAnsiTheme="majorBidi" w:cstheme="majorBidi"/>
        </w:rPr>
        <w:t>?</w:t>
      </w:r>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5"/>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Penyaluran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bertahap</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berikan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langsung</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semuanya</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15" w:name="_Toc135062517"/>
      <w:bookmarkStart w:id="16" w:name="_Toc135063137"/>
      <w:bookmarkStart w:id="17" w:name="_Toc135065450"/>
      <w:r w:rsidRPr="003E1410">
        <w:rPr>
          <w:rFonts w:asciiTheme="majorBidi" w:hAnsiTheme="majorBidi"/>
          <w:sz w:val="20"/>
          <w:szCs w:val="20"/>
        </w:rPr>
        <w:lastRenderedPageBreak/>
        <w:t>BPD</w:t>
      </w:r>
      <w:bookmarkEnd w:id="15"/>
      <w:bookmarkEnd w:id="16"/>
      <w:bookmarkEnd w:id="17"/>
    </w:p>
    <w:p w:rsidR="00347015" w:rsidRPr="003E1410" w:rsidRDefault="00347015" w:rsidP="00347015">
      <w:pPr>
        <w:pStyle w:val="ListParagraph"/>
        <w:numPr>
          <w:ilvl w:val="0"/>
          <w:numId w:val="7"/>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pengawasan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tersediri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BPD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6"/>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pengawasan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program </w:t>
      </w:r>
      <w:proofErr w:type="spellStart"/>
      <w:r w:rsidRPr="003E1410">
        <w:rPr>
          <w:rFonts w:asciiTheme="majorBidi" w:hAnsiTheme="majorBidi" w:cstheme="majorBidi"/>
        </w:rPr>
        <w:t>program</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realisasikan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pembangunan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maupun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pemberdayaan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6"/>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Jika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ikut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serta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Siapa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berpartisipasi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6"/>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ikut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serta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jika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mengikuti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digunakan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6"/>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Sebagai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seorang</w:t>
      </w:r>
      <w:proofErr w:type="spellEnd"/>
      <w:r w:rsidRPr="003E1410">
        <w:rPr>
          <w:rFonts w:asciiTheme="majorBidi" w:hAnsiTheme="majorBidi" w:cstheme="majorBidi"/>
        </w:rPr>
        <w:t xml:space="preserve"> BPD, </w:t>
      </w: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penggunaan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aturan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telah</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tetapkan</w:t>
      </w:r>
      <w:proofErr w:type="spellEnd"/>
      <w:r w:rsidRPr="003E1410">
        <w:rPr>
          <w:rFonts w:asciiTheme="majorBidi" w:hAnsiTheme="majorBidi" w:cstheme="majorBidi"/>
        </w:rPr>
        <w:t>?</w:t>
      </w:r>
    </w:p>
    <w:p w:rsidR="00347015" w:rsidRPr="003E1410" w:rsidRDefault="00347015" w:rsidP="00347015">
      <w:pPr>
        <w:pStyle w:val="ListParagraph"/>
        <w:spacing w:before="100" w:after="200"/>
        <w:ind w:left="426" w:hanging="284"/>
        <w:jc w:val="both"/>
        <w:rPr>
          <w:rFonts w:asciiTheme="majorBidi" w:hAnsiTheme="majorBidi" w:cstheme="majorBidi"/>
        </w:rPr>
      </w:pPr>
    </w:p>
    <w:p w:rsidR="00347015" w:rsidRDefault="00347015" w:rsidP="00347015">
      <w:pPr>
        <w:pStyle w:val="Heading2"/>
        <w:numPr>
          <w:ilvl w:val="1"/>
          <w:numId w:val="22"/>
        </w:numPr>
        <w:ind w:left="709" w:hanging="283"/>
        <w:rPr>
          <w:rFonts w:asciiTheme="majorBidi" w:hAnsiTheme="majorBidi"/>
          <w:sz w:val="20"/>
          <w:szCs w:val="20"/>
        </w:rPr>
      </w:pPr>
      <w:bookmarkStart w:id="18" w:name="_Toc135062518"/>
      <w:bookmarkStart w:id="19" w:name="_Toc135063138"/>
      <w:bookmarkStart w:id="20" w:name="_Toc135065451"/>
      <w:proofErr w:type="spellStart"/>
      <w:r w:rsidRPr="003E1410">
        <w:rPr>
          <w:rFonts w:asciiTheme="majorBidi" w:hAnsiTheme="majorBidi"/>
          <w:sz w:val="20"/>
          <w:szCs w:val="20"/>
        </w:rPr>
        <w:t>Transparans</w:t>
      </w:r>
      <w:bookmarkEnd w:id="18"/>
      <w:bookmarkEnd w:id="19"/>
      <w:bookmarkEnd w:id="20"/>
      <w:r>
        <w:rPr>
          <w:rFonts w:asciiTheme="majorBidi" w:hAnsiTheme="majorBidi"/>
          <w:sz w:val="20"/>
          <w:szCs w:val="20"/>
        </w:rPr>
        <w:t>i</w:t>
      </w:r>
      <w:proofErr w:type="spellEnd"/>
    </w:p>
    <w:p w:rsidR="00347015" w:rsidRPr="00D601B5" w:rsidRDefault="00347015" w:rsidP="00347015">
      <w:pPr>
        <w:ind w:left="709" w:firstLine="294"/>
        <w:rPr>
          <w:rStyle w:val="hgkelc"/>
          <w:rFonts w:eastAsiaTheme="majorEastAsia"/>
          <w:lang w:val="id-ID"/>
        </w:rPr>
      </w:pPr>
      <w:r w:rsidRPr="00D601B5">
        <w:rPr>
          <w:rStyle w:val="hgkelc"/>
          <w:rFonts w:eastAsiaTheme="majorEastAsia"/>
          <w:lang w:val="id-ID"/>
        </w:rPr>
        <w:t>Transparasi adalah keterbukaan dalam melaksanakan suatu proses kegiatan. Di bidang hukum, transparansi merupakan pintu menuju keadilan dan kebenaran. Tanpa transparansi, besar kemungkinan akan muncul penyimpangan dalam proses penegakan hukumnya.</w:t>
      </w:r>
    </w:p>
    <w:p w:rsidR="00347015" w:rsidRPr="00D601B5" w:rsidRDefault="00347015" w:rsidP="00347015">
      <w:pPr>
        <w:ind w:left="709" w:firstLine="294"/>
      </w:pPr>
      <w:r w:rsidRPr="00D601B5">
        <w:rPr>
          <w:rStyle w:val="hgkelc"/>
          <w:rFonts w:eastAsiaTheme="majorEastAsia"/>
          <w:lang w:val="id-ID"/>
        </w:rPr>
        <w:t>Transparansi Publik juga bermanfaat sebagai standar pelayanan publik realistis dan dipublikasikan pada masyarakat</w:t>
      </w:r>
      <w:r>
        <w:rPr>
          <w:rStyle w:val="hgkelc"/>
          <w:rFonts w:eastAsiaTheme="majorEastAsia"/>
        </w:rPr>
        <w:t>.</w:t>
      </w:r>
    </w:p>
    <w:p w:rsidR="00347015" w:rsidRPr="003E1410" w:rsidRDefault="00347015" w:rsidP="00347015">
      <w:pPr>
        <w:pStyle w:val="Heading3"/>
        <w:numPr>
          <w:ilvl w:val="2"/>
          <w:numId w:val="22"/>
        </w:numPr>
        <w:tabs>
          <w:tab w:val="left" w:pos="993"/>
        </w:tabs>
        <w:ind w:left="851" w:hanging="142"/>
        <w:rPr>
          <w:rFonts w:asciiTheme="majorBidi" w:hAnsiTheme="majorBidi"/>
          <w:sz w:val="20"/>
          <w:szCs w:val="20"/>
        </w:rPr>
      </w:pPr>
      <w:bookmarkStart w:id="21" w:name="_Toc135062519"/>
      <w:bookmarkStart w:id="22" w:name="_Toc135063139"/>
      <w:bookmarkStart w:id="23" w:name="_Toc135065452"/>
      <w:proofErr w:type="spellStart"/>
      <w:r w:rsidRPr="003E1410">
        <w:rPr>
          <w:rFonts w:asciiTheme="majorBidi" w:hAnsiTheme="majorBidi"/>
          <w:sz w:val="20"/>
          <w:szCs w:val="20"/>
        </w:rPr>
        <w:t>Kasi</w:t>
      </w:r>
      <w:proofErr w:type="spellEnd"/>
      <w:r w:rsidRPr="003E1410">
        <w:rPr>
          <w:rFonts w:asciiTheme="majorBidi" w:hAnsiTheme="majorBidi"/>
          <w:sz w:val="20"/>
          <w:szCs w:val="20"/>
        </w:rPr>
        <w:t xml:space="preserve"> Kaur Tata Usaha </w:t>
      </w:r>
      <w:proofErr w:type="spellStart"/>
      <w:r w:rsidRPr="003E1410">
        <w:rPr>
          <w:rFonts w:asciiTheme="majorBidi" w:hAnsiTheme="majorBidi"/>
          <w:sz w:val="20"/>
          <w:szCs w:val="20"/>
        </w:rPr>
        <w:t>dan</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Umum</w:t>
      </w:r>
      <w:bookmarkEnd w:id="21"/>
      <w:bookmarkEnd w:id="22"/>
      <w:bookmarkEnd w:id="23"/>
      <w:proofErr w:type="spellEnd"/>
    </w:p>
    <w:p w:rsidR="00347015" w:rsidRPr="003E1410" w:rsidRDefault="00347015" w:rsidP="00347015">
      <w:pPr>
        <w:pStyle w:val="ListParagraph"/>
        <w:numPr>
          <w:ilvl w:val="0"/>
          <w:numId w:val="8"/>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arah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kebijakan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umum</w:t>
      </w:r>
      <w:proofErr w:type="spellEnd"/>
      <w:r w:rsidRPr="003E1410">
        <w:rPr>
          <w:rFonts w:asciiTheme="majorBidi" w:hAnsiTheme="majorBidi" w:cstheme="majorBidi"/>
        </w:rPr>
        <w:t xml:space="preserve"> APBDES ADD </w:t>
      </w:r>
      <w:proofErr w:type="spellStart"/>
      <w:r w:rsidRPr="003E1410">
        <w:rPr>
          <w:rFonts w:asciiTheme="majorBidi" w:hAnsiTheme="majorBidi" w:cstheme="majorBidi"/>
        </w:rPr>
        <w:t>selalu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melibatkan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8"/>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Dokumen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seperti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dijadikan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bukti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penggunaan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transparansi</w:t>
      </w:r>
      <w:proofErr w:type="spellEnd"/>
      <w:r w:rsidRPr="003E1410">
        <w:rPr>
          <w:rFonts w:asciiTheme="majorBidi" w:hAnsiTheme="majorBidi" w:cstheme="majorBidi"/>
        </w:rPr>
        <w:t>?</w:t>
      </w:r>
    </w:p>
    <w:p w:rsidR="00347015" w:rsidRPr="003E1410" w:rsidRDefault="00347015" w:rsidP="00347015">
      <w:pPr>
        <w:pStyle w:val="ListParagraph"/>
        <w:numPr>
          <w:ilvl w:val="0"/>
          <w:numId w:val="8"/>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mengetahui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pengembangan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ADD? </w:t>
      </w:r>
    </w:p>
    <w:p w:rsidR="00347015" w:rsidRPr="003E1410" w:rsidRDefault="00347015" w:rsidP="00347015">
      <w:pPr>
        <w:pStyle w:val="ListParagraph"/>
        <w:numPr>
          <w:ilvl w:val="0"/>
          <w:numId w:val="8"/>
        </w:numPr>
        <w:spacing w:before="100" w:after="200"/>
        <w:ind w:left="1276" w:hanging="283"/>
        <w:jc w:val="both"/>
        <w:rPr>
          <w:rFonts w:asciiTheme="majorBidi" w:hAnsiTheme="majorBidi" w:cstheme="majorBidi"/>
        </w:rPr>
      </w:pPr>
      <w:r w:rsidRPr="003E1410">
        <w:rPr>
          <w:rFonts w:asciiTheme="majorBidi" w:hAnsiTheme="majorBidi" w:cstheme="majorBidi"/>
        </w:rPr>
        <w:t xml:space="preserve">Kapan </w:t>
      </w:r>
      <w:proofErr w:type="spellStart"/>
      <w:r w:rsidRPr="003E1410">
        <w:rPr>
          <w:rFonts w:asciiTheme="majorBidi" w:hAnsiTheme="majorBidi" w:cstheme="majorBidi"/>
        </w:rPr>
        <w:t>pelaksanaan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24" w:name="_Toc135062520"/>
      <w:bookmarkStart w:id="25" w:name="_Toc135063140"/>
      <w:bookmarkStart w:id="26" w:name="_Toc135065453"/>
      <w:proofErr w:type="spellStart"/>
      <w:r w:rsidRPr="003E1410">
        <w:rPr>
          <w:rFonts w:asciiTheme="majorBidi" w:hAnsiTheme="majorBidi"/>
          <w:sz w:val="20"/>
          <w:szCs w:val="20"/>
        </w:rPr>
        <w:t>Kepala</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24"/>
      <w:bookmarkEnd w:id="25"/>
      <w:bookmarkEnd w:id="26"/>
      <w:proofErr w:type="spellEnd"/>
    </w:p>
    <w:p w:rsidR="00347015" w:rsidRPr="003E1410" w:rsidRDefault="00347015" w:rsidP="00347015">
      <w:pPr>
        <w:pStyle w:val="ListParagraph"/>
        <w:numPr>
          <w:ilvl w:val="0"/>
          <w:numId w:val="10"/>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arah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kebijakan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umum</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selalu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melibatkan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10"/>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Siapa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berpartisipasi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9"/>
        </w:numPr>
        <w:spacing w:before="100" w:after="200"/>
        <w:ind w:left="1276" w:hanging="284"/>
        <w:jc w:val="both"/>
        <w:rPr>
          <w:rFonts w:asciiTheme="majorBidi" w:hAnsiTheme="majorBidi" w:cstheme="majorBidi"/>
          <w:b/>
          <w:bCs/>
        </w:rPr>
      </w:pP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pengembangan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9"/>
        </w:numPr>
        <w:spacing w:before="100" w:after="200"/>
        <w:ind w:left="1276" w:hanging="284"/>
        <w:jc w:val="both"/>
        <w:rPr>
          <w:rFonts w:asciiTheme="majorBidi" w:hAnsiTheme="majorBidi" w:cstheme="majorBidi"/>
          <w:b/>
          <w:bCs/>
        </w:rPr>
      </w:pP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mengetahui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program yang di </w:t>
      </w:r>
      <w:proofErr w:type="spellStart"/>
      <w:r w:rsidRPr="003E1410">
        <w:rPr>
          <w:rFonts w:asciiTheme="majorBidi" w:hAnsiTheme="majorBidi" w:cstheme="majorBidi"/>
        </w:rPr>
        <w:t>realisasi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dana ADD, </w:t>
      </w:r>
      <w:proofErr w:type="spellStart"/>
      <w:r w:rsidRPr="003E1410">
        <w:rPr>
          <w:rFonts w:asciiTheme="majorBidi" w:hAnsiTheme="majorBidi" w:cstheme="majorBidi"/>
        </w:rPr>
        <w:t>maka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transparansi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9"/>
        </w:numPr>
        <w:spacing w:before="100" w:after="200"/>
        <w:ind w:left="1276" w:hanging="284"/>
        <w:jc w:val="both"/>
        <w:rPr>
          <w:rFonts w:asciiTheme="majorBidi" w:hAnsiTheme="majorBidi" w:cstheme="majorBidi"/>
          <w:b/>
          <w:bCs/>
        </w:rPr>
      </w:pPr>
      <w:proofErr w:type="spellStart"/>
      <w:r w:rsidRPr="003E1410">
        <w:rPr>
          <w:rFonts w:asciiTheme="majorBidi" w:hAnsiTheme="majorBidi" w:cstheme="majorBidi"/>
        </w:rPr>
        <w:t>Berapa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yang di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2022?</w:t>
      </w:r>
    </w:p>
    <w:p w:rsidR="00347015" w:rsidRPr="003E1410" w:rsidRDefault="00347015" w:rsidP="00347015">
      <w:pPr>
        <w:pStyle w:val="Heading3"/>
        <w:numPr>
          <w:ilvl w:val="2"/>
          <w:numId w:val="22"/>
        </w:numPr>
        <w:tabs>
          <w:tab w:val="left" w:pos="851"/>
        </w:tabs>
        <w:ind w:left="993" w:hanging="284"/>
        <w:rPr>
          <w:rFonts w:asciiTheme="majorBidi" w:hAnsiTheme="majorBidi"/>
          <w:sz w:val="20"/>
          <w:szCs w:val="20"/>
        </w:rPr>
      </w:pPr>
      <w:bookmarkStart w:id="27" w:name="_Toc135062521"/>
      <w:bookmarkStart w:id="28" w:name="_Toc135063141"/>
      <w:bookmarkStart w:id="29" w:name="_Toc135065454"/>
      <w:proofErr w:type="spellStart"/>
      <w:r w:rsidRPr="003E1410">
        <w:rPr>
          <w:rFonts w:asciiTheme="majorBidi" w:hAnsiTheme="majorBidi"/>
          <w:sz w:val="20"/>
          <w:szCs w:val="20"/>
        </w:rPr>
        <w:t>Sekertaris</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27"/>
      <w:bookmarkEnd w:id="28"/>
      <w:bookmarkEnd w:id="29"/>
      <w:proofErr w:type="spellEnd"/>
    </w:p>
    <w:p w:rsidR="00347015" w:rsidRPr="003E1410" w:rsidRDefault="00347015" w:rsidP="00347015">
      <w:pPr>
        <w:pStyle w:val="ListParagraph"/>
        <w:numPr>
          <w:ilvl w:val="0"/>
          <w:numId w:val="12"/>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pelaksanaan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prinsip</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transparansi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11"/>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timbal</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balik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program yang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ADD? </w:t>
      </w:r>
    </w:p>
    <w:p w:rsidR="00347015" w:rsidRPr="003E1410" w:rsidRDefault="00347015" w:rsidP="00347015">
      <w:pPr>
        <w:pStyle w:val="ListParagraph"/>
        <w:numPr>
          <w:ilvl w:val="0"/>
          <w:numId w:val="11"/>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cara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tidak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beranggapan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negatif</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11"/>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Berapa</w:t>
      </w:r>
      <w:proofErr w:type="spellEnd"/>
      <w:r w:rsidRPr="003E1410">
        <w:rPr>
          <w:rFonts w:asciiTheme="majorBidi" w:hAnsiTheme="majorBidi" w:cstheme="majorBidi"/>
        </w:rPr>
        <w:t xml:space="preserve"> </w:t>
      </w:r>
      <w:proofErr w:type="spellStart"/>
      <w:proofErr w:type="gramStart"/>
      <w:r w:rsidRPr="003E1410">
        <w:rPr>
          <w:rFonts w:asciiTheme="majorBidi" w:hAnsiTheme="majorBidi" w:cstheme="majorBidi"/>
        </w:rPr>
        <w:t>anggaran</w:t>
      </w:r>
      <w:proofErr w:type="spellEnd"/>
      <w:r w:rsidRPr="003E1410">
        <w:rPr>
          <w:rFonts w:asciiTheme="majorBidi" w:hAnsiTheme="majorBidi" w:cstheme="majorBidi"/>
        </w:rPr>
        <w:t xml:space="preserve">  ADD</w:t>
      </w:r>
      <w:proofErr w:type="gramEnd"/>
      <w:r w:rsidRPr="003E1410">
        <w:rPr>
          <w:rFonts w:asciiTheme="majorBidi" w:hAnsiTheme="majorBidi" w:cstheme="majorBidi"/>
        </w:rPr>
        <w:t xml:space="preserve"> yang di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2022?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perbedaan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sebelumnya</w:t>
      </w:r>
      <w:proofErr w:type="spellEnd"/>
      <w:r w:rsidRPr="003E1410">
        <w:rPr>
          <w:rFonts w:asciiTheme="majorBidi" w:hAnsiTheme="majorBidi" w:cstheme="majorBidi"/>
        </w:rPr>
        <w:t>?</w:t>
      </w:r>
    </w:p>
    <w:p w:rsidR="00347015" w:rsidRPr="003E1410" w:rsidRDefault="00347015" w:rsidP="00347015">
      <w:pPr>
        <w:pStyle w:val="ListParagraph"/>
        <w:numPr>
          <w:ilvl w:val="0"/>
          <w:numId w:val="11"/>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sosialisasi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11"/>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Digunakan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30" w:name="_Toc135062522"/>
      <w:bookmarkStart w:id="31" w:name="_Toc135063142"/>
      <w:bookmarkStart w:id="32" w:name="_Toc135065455"/>
      <w:proofErr w:type="spellStart"/>
      <w:r w:rsidRPr="003E1410">
        <w:rPr>
          <w:rFonts w:asciiTheme="majorBidi" w:hAnsiTheme="majorBidi"/>
          <w:sz w:val="20"/>
          <w:szCs w:val="20"/>
        </w:rPr>
        <w:t>Bendahara</w:t>
      </w:r>
      <w:bookmarkEnd w:id="30"/>
      <w:bookmarkEnd w:id="31"/>
      <w:bookmarkEnd w:id="32"/>
      <w:proofErr w:type="spellEnd"/>
    </w:p>
    <w:p w:rsidR="00347015" w:rsidRPr="003E1410" w:rsidRDefault="00347015" w:rsidP="00347015">
      <w:pPr>
        <w:pStyle w:val="ListParagraph"/>
        <w:numPr>
          <w:ilvl w:val="0"/>
          <w:numId w:val="14"/>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Dokumen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seperti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dijadikan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bukti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pertanggungjawaban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penggunaan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proofErr w:type="gramStart"/>
      <w:r w:rsidRPr="003E1410">
        <w:rPr>
          <w:rFonts w:asciiTheme="majorBidi" w:hAnsiTheme="majorBidi" w:cstheme="majorBidi"/>
        </w:rPr>
        <w:t>transparansi</w:t>
      </w:r>
      <w:proofErr w:type="spellEnd"/>
      <w:r w:rsidRPr="003E1410">
        <w:rPr>
          <w:rFonts w:asciiTheme="majorBidi" w:hAnsiTheme="majorBidi" w:cstheme="majorBidi"/>
        </w:rPr>
        <w:t xml:space="preserve"> ?</w:t>
      </w:r>
      <w:proofErr w:type="gramEnd"/>
    </w:p>
    <w:p w:rsidR="00347015" w:rsidRPr="003E1410" w:rsidRDefault="00347015" w:rsidP="00347015">
      <w:pPr>
        <w:pStyle w:val="ListParagraph"/>
        <w:numPr>
          <w:ilvl w:val="0"/>
          <w:numId w:val="14"/>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direalisasikan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pembangunan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ataupun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pengembangan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13"/>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melaporkan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13"/>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Berapa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yang di </w:t>
      </w:r>
      <w:proofErr w:type="spellStart"/>
      <w:r w:rsidRPr="003E1410">
        <w:rPr>
          <w:rFonts w:asciiTheme="majorBidi" w:hAnsiTheme="majorBidi" w:cstheme="majorBidi"/>
        </w:rPr>
        <w:t>dapat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2022?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perbedaan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sebelumnya</w:t>
      </w:r>
      <w:proofErr w:type="spellEnd"/>
      <w:r w:rsidRPr="003E1410">
        <w:rPr>
          <w:rFonts w:asciiTheme="majorBidi" w:hAnsiTheme="majorBidi" w:cstheme="majorBidi"/>
        </w:rPr>
        <w:t>?</w:t>
      </w:r>
    </w:p>
    <w:p w:rsidR="00347015" w:rsidRPr="003E1410" w:rsidRDefault="00347015" w:rsidP="00347015">
      <w:pPr>
        <w:pStyle w:val="ListParagraph"/>
        <w:numPr>
          <w:ilvl w:val="0"/>
          <w:numId w:val="13"/>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lastRenderedPageBreak/>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memberikan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informasi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terbuka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masyarakar</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aturan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telah</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tetapkan</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33" w:name="_Toc135062523"/>
      <w:bookmarkStart w:id="34" w:name="_Toc135063143"/>
      <w:bookmarkStart w:id="35" w:name="_Toc135065456"/>
      <w:r w:rsidRPr="003E1410">
        <w:rPr>
          <w:rFonts w:asciiTheme="majorBidi" w:hAnsiTheme="majorBidi"/>
          <w:sz w:val="20"/>
          <w:szCs w:val="20"/>
        </w:rPr>
        <w:t>BPD</w:t>
      </w:r>
      <w:bookmarkEnd w:id="33"/>
      <w:bookmarkEnd w:id="34"/>
      <w:bookmarkEnd w:id="35"/>
    </w:p>
    <w:p w:rsidR="00347015" w:rsidRPr="003E1410" w:rsidRDefault="00347015" w:rsidP="00347015">
      <w:pPr>
        <w:pStyle w:val="ListParagraph"/>
        <w:numPr>
          <w:ilvl w:val="0"/>
          <w:numId w:val="13"/>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melihat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informasi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terbuka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penggunaan</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13"/>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tidak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beranggarapan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adanya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penyelewengan</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kebocoran</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13"/>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mendapatkan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program </w:t>
      </w:r>
      <w:proofErr w:type="spellStart"/>
      <w:r w:rsidRPr="003E1410">
        <w:rPr>
          <w:rFonts w:asciiTheme="majorBidi" w:hAnsiTheme="majorBidi" w:cstheme="majorBidi"/>
        </w:rPr>
        <w:t>program</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danahi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oleh</w:t>
      </w:r>
      <w:proofErr w:type="spellEnd"/>
      <w:r w:rsidRPr="003E1410">
        <w:rPr>
          <w:rFonts w:asciiTheme="majorBidi" w:hAnsiTheme="majorBidi" w:cstheme="majorBidi"/>
        </w:rPr>
        <w:t xml:space="preserve"> ADD?</w:t>
      </w:r>
    </w:p>
    <w:p w:rsidR="00347015" w:rsidRPr="003E1410" w:rsidRDefault="00347015" w:rsidP="00347015">
      <w:pPr>
        <w:pStyle w:val="ListParagraph"/>
        <w:numPr>
          <w:ilvl w:val="0"/>
          <w:numId w:val="13"/>
        </w:numPr>
        <w:spacing w:before="100" w:after="200"/>
        <w:ind w:left="1276" w:hanging="284"/>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diberikan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kesempatan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menyampaikan</w:t>
      </w:r>
      <w:proofErr w:type="spellEnd"/>
      <w:r w:rsidRPr="003E1410">
        <w:rPr>
          <w:rFonts w:asciiTheme="majorBidi" w:hAnsiTheme="majorBidi" w:cstheme="majorBidi"/>
        </w:rPr>
        <w:t xml:space="preserve"> saran </w:t>
      </w:r>
      <w:proofErr w:type="spellStart"/>
      <w:r w:rsidRPr="003E1410">
        <w:rPr>
          <w:rFonts w:asciiTheme="majorBidi" w:hAnsiTheme="majorBidi" w:cstheme="majorBidi"/>
        </w:rPr>
        <w:t>atau</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usulan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kegiatan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direalisasikan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w:t>
      </w:r>
    </w:p>
    <w:p w:rsidR="00347015" w:rsidRPr="003E1410" w:rsidRDefault="00347015" w:rsidP="00347015">
      <w:pPr>
        <w:pStyle w:val="ListParagraph"/>
        <w:spacing w:before="100" w:after="200"/>
        <w:ind w:left="426" w:hanging="284"/>
        <w:jc w:val="both"/>
        <w:rPr>
          <w:rFonts w:asciiTheme="majorBidi" w:hAnsiTheme="majorBidi" w:cstheme="majorBidi"/>
        </w:rPr>
      </w:pPr>
    </w:p>
    <w:p w:rsidR="00347015" w:rsidRDefault="00347015" w:rsidP="00347015">
      <w:pPr>
        <w:pStyle w:val="Heading2"/>
        <w:numPr>
          <w:ilvl w:val="1"/>
          <w:numId w:val="22"/>
        </w:numPr>
        <w:ind w:left="709" w:hanging="283"/>
        <w:rPr>
          <w:rStyle w:val="Heading2Char"/>
          <w:rFonts w:asciiTheme="majorBidi" w:hAnsiTheme="majorBidi"/>
          <w:b/>
          <w:bCs/>
          <w:i/>
          <w:iCs/>
          <w:sz w:val="20"/>
          <w:szCs w:val="20"/>
        </w:rPr>
      </w:pPr>
      <w:bookmarkStart w:id="36" w:name="_Toc135062524"/>
      <w:bookmarkStart w:id="37" w:name="_Toc135063144"/>
      <w:bookmarkStart w:id="38" w:name="_Toc135065457"/>
      <w:r w:rsidRPr="001C5453">
        <w:rPr>
          <w:rFonts w:asciiTheme="majorBidi" w:hAnsiTheme="majorBidi"/>
          <w:b w:val="0"/>
          <w:bCs w:val="0"/>
          <w:i w:val="0"/>
          <w:iCs w:val="0"/>
          <w:sz w:val="20"/>
          <w:szCs w:val="20"/>
        </w:rPr>
        <w:t>V</w:t>
      </w:r>
      <w:r w:rsidRPr="001C5453">
        <w:rPr>
          <w:rStyle w:val="Heading2Char"/>
          <w:rFonts w:asciiTheme="majorBidi" w:hAnsiTheme="majorBidi"/>
          <w:b/>
          <w:bCs/>
          <w:i/>
          <w:iCs/>
          <w:sz w:val="20"/>
          <w:szCs w:val="20"/>
        </w:rPr>
        <w:t xml:space="preserve">alue </w:t>
      </w:r>
      <w:proofErr w:type="gramStart"/>
      <w:r w:rsidRPr="001C5453">
        <w:rPr>
          <w:rStyle w:val="Heading2Char"/>
          <w:rFonts w:asciiTheme="majorBidi" w:hAnsiTheme="majorBidi"/>
          <w:b/>
          <w:bCs/>
          <w:i/>
          <w:iCs/>
          <w:sz w:val="20"/>
          <w:szCs w:val="20"/>
        </w:rPr>
        <w:t>For</w:t>
      </w:r>
      <w:proofErr w:type="gramEnd"/>
      <w:r w:rsidRPr="001C5453">
        <w:rPr>
          <w:rStyle w:val="Heading2Char"/>
          <w:rFonts w:asciiTheme="majorBidi" w:hAnsiTheme="majorBidi"/>
          <w:b/>
          <w:bCs/>
          <w:i/>
          <w:iCs/>
          <w:sz w:val="20"/>
          <w:szCs w:val="20"/>
        </w:rPr>
        <w:t xml:space="preserve"> Money</w:t>
      </w:r>
      <w:bookmarkEnd w:id="36"/>
      <w:bookmarkEnd w:id="37"/>
      <w:bookmarkEnd w:id="38"/>
    </w:p>
    <w:p w:rsidR="00347015" w:rsidRPr="00D601B5" w:rsidRDefault="00347015" w:rsidP="00347015">
      <w:pPr>
        <w:ind w:left="709" w:firstLine="294"/>
        <w:rPr>
          <w:rStyle w:val="hgkelc"/>
          <w:rFonts w:eastAsiaTheme="majorEastAsia"/>
          <w:lang w:val="id-ID"/>
        </w:rPr>
      </w:pPr>
      <w:r w:rsidRPr="00D601B5">
        <w:rPr>
          <w:rStyle w:val="hgkelc"/>
          <w:rFonts w:eastAsiaTheme="majorEastAsia"/>
          <w:lang w:val="id-ID"/>
        </w:rPr>
        <w:t>Value for Money merupakan sebuah konsep dalam pengukuran kinerja. Value for Money yaitu indikator kinerja sebuah sektor publik yang memberikan informasi apakah anggaran (dana) yang dibelanjakan menghasilkan suatu nilai tertentu bagi masyarakatnya. Indikator yang dimaksud adalah ekonomi, efisien, dan efektif.</w:t>
      </w:r>
    </w:p>
    <w:p w:rsidR="00347015" w:rsidRPr="00D601B5" w:rsidRDefault="00347015" w:rsidP="00347015">
      <w:pPr>
        <w:ind w:left="709" w:firstLine="294"/>
        <w:rPr>
          <w:rFonts w:eastAsiaTheme="majorEastAsia"/>
        </w:rPr>
      </w:pPr>
      <w:r w:rsidRPr="00D601B5">
        <w:rPr>
          <w:rStyle w:val="hgkelc"/>
          <w:rFonts w:eastAsiaTheme="majorEastAsia"/>
          <w:lang w:val="id-ID"/>
        </w:rPr>
        <w:t>Pengukuran kinerja sektor publik dapat membantu manajer publik menilai pencapaian suatu strategi melalui alat ukur finansial dan nonfinansial.Sistem pengukuran kinerja dapat dijadikan sebagai alat pengendalian organisasi, karena pengukuran kinerja diperkuat dengan menetapkan reward and punishment system.</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39" w:name="_Toc135062525"/>
      <w:bookmarkStart w:id="40" w:name="_Toc135063145"/>
      <w:bookmarkStart w:id="41" w:name="_Toc135065458"/>
      <w:proofErr w:type="spellStart"/>
      <w:r w:rsidRPr="003E1410">
        <w:rPr>
          <w:rFonts w:asciiTheme="majorBidi" w:hAnsiTheme="majorBidi"/>
          <w:sz w:val="20"/>
          <w:szCs w:val="20"/>
        </w:rPr>
        <w:t>Kasi</w:t>
      </w:r>
      <w:proofErr w:type="spellEnd"/>
      <w:r w:rsidRPr="003E1410">
        <w:rPr>
          <w:rFonts w:asciiTheme="majorBidi" w:hAnsiTheme="majorBidi"/>
          <w:sz w:val="20"/>
          <w:szCs w:val="20"/>
        </w:rPr>
        <w:t xml:space="preserve"> Kasur Tata Usaha </w:t>
      </w:r>
      <w:proofErr w:type="spellStart"/>
      <w:r w:rsidRPr="003E1410">
        <w:rPr>
          <w:rFonts w:asciiTheme="majorBidi" w:hAnsiTheme="majorBidi"/>
          <w:sz w:val="20"/>
          <w:szCs w:val="20"/>
        </w:rPr>
        <w:t>dan</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Umum</w:t>
      </w:r>
      <w:bookmarkEnd w:id="39"/>
      <w:bookmarkEnd w:id="40"/>
      <w:bookmarkEnd w:id="41"/>
      <w:proofErr w:type="spellEnd"/>
    </w:p>
    <w:p w:rsidR="00347015" w:rsidRPr="003E1410" w:rsidRDefault="00347015" w:rsidP="00347015">
      <w:pPr>
        <w:pStyle w:val="ListParagraph"/>
        <w:numPr>
          <w:ilvl w:val="0"/>
          <w:numId w:val="16"/>
        </w:numPr>
        <w:spacing w:after="200"/>
        <w:ind w:left="1276" w:hanging="283"/>
        <w:jc w:val="both"/>
        <w:rPr>
          <w:rFonts w:asciiTheme="majorBidi" w:hAnsiTheme="majorBidi" w:cstheme="majorBidi"/>
        </w:rPr>
      </w:pPr>
      <w:proofErr w:type="spellStart"/>
      <w:r w:rsidRPr="003E1410">
        <w:rPr>
          <w:rFonts w:asciiTheme="majorBidi" w:hAnsiTheme="majorBidi" w:cstheme="majorBidi"/>
        </w:rPr>
        <w:t>Jelaskan</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efektif</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efisien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ekonomis</w:t>
      </w:r>
      <w:proofErr w:type="spellEnd"/>
      <w:r w:rsidRPr="003E1410">
        <w:rPr>
          <w:rFonts w:asciiTheme="majorBidi" w:hAnsiTheme="majorBidi" w:cstheme="majorBidi"/>
        </w:rPr>
        <w:t>?</w:t>
      </w:r>
    </w:p>
    <w:p w:rsidR="00347015" w:rsidRPr="003E1410" w:rsidRDefault="00347015" w:rsidP="00347015">
      <w:pPr>
        <w:pStyle w:val="ListParagraph"/>
        <w:numPr>
          <w:ilvl w:val="0"/>
          <w:numId w:val="15"/>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Apa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kinerja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dalam</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penyusunan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hingga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realisasi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w:t>
      </w:r>
    </w:p>
    <w:p w:rsidR="00347015" w:rsidRPr="003E1410" w:rsidRDefault="00347015" w:rsidP="00347015">
      <w:pPr>
        <w:pStyle w:val="ListParagraph"/>
        <w:numPr>
          <w:ilvl w:val="0"/>
          <w:numId w:val="15"/>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kinerja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dokumen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aturan</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ditetapkan</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42" w:name="_Toc135062526"/>
      <w:bookmarkStart w:id="43" w:name="_Toc135063146"/>
      <w:bookmarkStart w:id="44" w:name="_Toc135065459"/>
      <w:proofErr w:type="spellStart"/>
      <w:r w:rsidRPr="003E1410">
        <w:rPr>
          <w:rFonts w:asciiTheme="majorBidi" w:hAnsiTheme="majorBidi"/>
          <w:sz w:val="20"/>
          <w:szCs w:val="20"/>
        </w:rPr>
        <w:t>Kepala</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42"/>
      <w:bookmarkEnd w:id="43"/>
      <w:bookmarkEnd w:id="44"/>
      <w:proofErr w:type="spellEnd"/>
    </w:p>
    <w:p w:rsidR="00347015" w:rsidRPr="003E1410" w:rsidRDefault="00347015" w:rsidP="00347015">
      <w:pPr>
        <w:pStyle w:val="ListParagraph"/>
        <w:numPr>
          <w:ilvl w:val="0"/>
          <w:numId w:val="17"/>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realisasi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ini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benar</w:t>
      </w:r>
      <w:proofErr w:type="spellEnd"/>
      <w:r w:rsidRPr="003E1410">
        <w:rPr>
          <w:rFonts w:asciiTheme="majorBidi" w:hAnsiTheme="majorBidi" w:cstheme="majorBidi"/>
        </w:rPr>
        <w:t>?</w:t>
      </w:r>
    </w:p>
    <w:p w:rsidR="00347015" w:rsidRPr="003E1410" w:rsidRDefault="00347015" w:rsidP="00347015">
      <w:pPr>
        <w:pStyle w:val="ListParagraph"/>
        <w:numPr>
          <w:ilvl w:val="0"/>
          <w:numId w:val="17"/>
        </w:numPr>
        <w:spacing w:after="200"/>
        <w:ind w:left="1276" w:hanging="283"/>
        <w:jc w:val="both"/>
        <w:rPr>
          <w:rFonts w:asciiTheme="majorBidi" w:hAnsiTheme="majorBidi" w:cstheme="majorBidi"/>
        </w:rPr>
      </w:pP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dijelaskan</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efektif</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efisien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ekonomis</w:t>
      </w:r>
      <w:proofErr w:type="spellEnd"/>
      <w:r w:rsidRPr="003E1410">
        <w:rPr>
          <w:rFonts w:asciiTheme="majorBidi" w:hAnsiTheme="majorBidi" w:cstheme="majorBidi"/>
        </w:rPr>
        <w:t>?</w:t>
      </w:r>
    </w:p>
    <w:p w:rsidR="00347015" w:rsidRPr="003E1410" w:rsidRDefault="00347015" w:rsidP="00347015">
      <w:pPr>
        <w:pStyle w:val="ListParagraph"/>
        <w:numPr>
          <w:ilvl w:val="0"/>
          <w:numId w:val="17"/>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Peningkatan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pemberdayaan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seperti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di katakana </w:t>
      </w:r>
      <w:proofErr w:type="spellStart"/>
      <w:r w:rsidRPr="003E1410">
        <w:rPr>
          <w:rFonts w:asciiTheme="majorBidi" w:hAnsiTheme="majorBidi" w:cstheme="majorBidi"/>
        </w:rPr>
        <w:t>tepat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sasaran</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17"/>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aparatur</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kinerjanya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jobdesk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jabatannya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masing</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masing</w:t>
      </w:r>
      <w:proofErr w:type="spellEnd"/>
      <w:r w:rsidRPr="003E1410">
        <w:rPr>
          <w:rFonts w:asciiTheme="majorBidi" w:hAnsiTheme="majorBidi" w:cstheme="majorBidi"/>
        </w:rPr>
        <w:t>?</w:t>
      </w:r>
    </w:p>
    <w:p w:rsidR="00347015" w:rsidRPr="003E1410" w:rsidRDefault="00347015" w:rsidP="00347015">
      <w:pPr>
        <w:pStyle w:val="ListParagraph"/>
        <w:numPr>
          <w:ilvl w:val="0"/>
          <w:numId w:val="17"/>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peningkatan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setiap</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tahunnya</w:t>
      </w:r>
      <w:proofErr w:type="spellEnd"/>
      <w:r w:rsidRPr="003E1410">
        <w:rPr>
          <w:rFonts w:asciiTheme="majorBidi" w:hAnsiTheme="majorBidi" w:cstheme="majorBidi"/>
        </w:rPr>
        <w:t xml:space="preserve">? </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45" w:name="_Toc135062527"/>
      <w:bookmarkStart w:id="46" w:name="_Toc135063147"/>
      <w:bookmarkStart w:id="47" w:name="_Toc135065460"/>
      <w:proofErr w:type="spellStart"/>
      <w:r w:rsidRPr="003E1410">
        <w:rPr>
          <w:rFonts w:asciiTheme="majorBidi" w:hAnsiTheme="majorBidi"/>
          <w:sz w:val="20"/>
          <w:szCs w:val="20"/>
        </w:rPr>
        <w:t>Sekertaris</w:t>
      </w:r>
      <w:proofErr w:type="spellEnd"/>
      <w:r w:rsidRPr="003E1410">
        <w:rPr>
          <w:rFonts w:asciiTheme="majorBidi" w:hAnsiTheme="majorBidi"/>
          <w:sz w:val="20"/>
          <w:szCs w:val="20"/>
        </w:rPr>
        <w:t xml:space="preserve"> </w:t>
      </w:r>
      <w:proofErr w:type="spellStart"/>
      <w:r w:rsidRPr="003E1410">
        <w:rPr>
          <w:rFonts w:asciiTheme="majorBidi" w:hAnsiTheme="majorBidi"/>
          <w:sz w:val="20"/>
          <w:szCs w:val="20"/>
        </w:rPr>
        <w:t>Desa</w:t>
      </w:r>
      <w:bookmarkEnd w:id="45"/>
      <w:bookmarkEnd w:id="46"/>
      <w:bookmarkEnd w:id="47"/>
      <w:proofErr w:type="spellEnd"/>
    </w:p>
    <w:p w:rsidR="00347015" w:rsidRPr="003E1410" w:rsidRDefault="00347015" w:rsidP="00347015">
      <w:pPr>
        <w:pStyle w:val="ListParagraph"/>
        <w:numPr>
          <w:ilvl w:val="0"/>
          <w:numId w:val="18"/>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Apabila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terjadi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masyarakat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penggunaan</w:t>
      </w:r>
      <w:proofErr w:type="spellEnd"/>
      <w:r w:rsidRPr="003E1410">
        <w:rPr>
          <w:rFonts w:asciiTheme="majorBidi" w:hAnsiTheme="majorBidi" w:cstheme="majorBidi"/>
        </w:rPr>
        <w:t xml:space="preserve"> ADD yang </w:t>
      </w:r>
      <w:proofErr w:type="spellStart"/>
      <w:r w:rsidRPr="003E1410">
        <w:rPr>
          <w:rFonts w:asciiTheme="majorBidi" w:hAnsiTheme="majorBidi" w:cstheme="majorBidi"/>
        </w:rPr>
        <w:t>tidak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sesuai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maka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langkah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harus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lakukan</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18"/>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w:t>
      </w:r>
      <w:proofErr w:type="spellEnd"/>
      <w:r w:rsidRPr="003E1410">
        <w:rPr>
          <w:rFonts w:asciiTheme="majorBidi" w:hAnsiTheme="majorBidi" w:cstheme="majorBidi"/>
        </w:rPr>
        <w:t xml:space="preserve"> yang </w:t>
      </w:r>
      <w:proofErr w:type="spellStart"/>
      <w:r w:rsidRPr="003E1410">
        <w:rPr>
          <w:rFonts w:asciiTheme="majorBidi" w:hAnsiTheme="majorBidi" w:cstheme="majorBidi"/>
        </w:rPr>
        <w:t>harus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guna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meningkatkan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kinerja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aparatur</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supaya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menjadi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lebih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
    <w:p w:rsidR="00347015" w:rsidRPr="003E1410" w:rsidRDefault="00347015" w:rsidP="00347015">
      <w:pPr>
        <w:pStyle w:val="ListParagraph"/>
        <w:numPr>
          <w:ilvl w:val="0"/>
          <w:numId w:val="18"/>
        </w:numPr>
        <w:spacing w:after="200"/>
        <w:ind w:left="1276" w:hanging="283"/>
        <w:jc w:val="both"/>
        <w:rPr>
          <w:rFonts w:asciiTheme="majorBidi" w:hAnsiTheme="majorBidi" w:cstheme="majorBidi"/>
        </w:rPr>
      </w:pP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dijelaskan</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segi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efektif</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efisien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ekonomis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penyaluran</w:t>
      </w:r>
      <w:proofErr w:type="spellEnd"/>
      <w:r w:rsidRPr="003E1410">
        <w:rPr>
          <w:rFonts w:asciiTheme="majorBidi" w:hAnsiTheme="majorBidi" w:cstheme="majorBidi"/>
        </w:rPr>
        <w:t xml:space="preserve"> ADD di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candi</w:t>
      </w:r>
      <w:proofErr w:type="spellEnd"/>
      <w:r w:rsidRPr="003E1410">
        <w:rPr>
          <w:rFonts w:asciiTheme="majorBidi" w:hAnsiTheme="majorBidi" w:cstheme="majorBidi"/>
        </w:rPr>
        <w:t xml:space="preserve">? </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48" w:name="_Toc135062528"/>
      <w:bookmarkStart w:id="49" w:name="_Toc135063148"/>
      <w:bookmarkStart w:id="50" w:name="_Toc135065461"/>
      <w:proofErr w:type="spellStart"/>
      <w:r w:rsidRPr="003E1410">
        <w:rPr>
          <w:rFonts w:asciiTheme="majorBidi" w:hAnsiTheme="majorBidi"/>
          <w:sz w:val="20"/>
          <w:szCs w:val="20"/>
        </w:rPr>
        <w:t>Bendahara</w:t>
      </w:r>
      <w:bookmarkEnd w:id="48"/>
      <w:bookmarkEnd w:id="49"/>
      <w:bookmarkEnd w:id="50"/>
      <w:proofErr w:type="spellEnd"/>
    </w:p>
    <w:p w:rsidR="00347015" w:rsidRPr="003E1410" w:rsidRDefault="00347015" w:rsidP="00347015">
      <w:pPr>
        <w:pStyle w:val="ListParagraph"/>
        <w:numPr>
          <w:ilvl w:val="0"/>
          <w:numId w:val="19"/>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pelaporan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pertanggunjawaban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tepat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waktu</w:t>
      </w:r>
      <w:proofErr w:type="spellEnd"/>
      <w:r w:rsidRPr="003E1410">
        <w:rPr>
          <w:rFonts w:asciiTheme="majorBidi" w:hAnsiTheme="majorBidi" w:cstheme="majorBidi"/>
        </w:rPr>
        <w:t>?</w:t>
      </w:r>
    </w:p>
    <w:p w:rsidR="00347015" w:rsidRPr="003E1410" w:rsidRDefault="00347015" w:rsidP="00347015">
      <w:pPr>
        <w:pStyle w:val="ListParagraph"/>
        <w:numPr>
          <w:ilvl w:val="0"/>
          <w:numId w:val="19"/>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kinerja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dengan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perbendaharaan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w:t>
      </w:r>
    </w:p>
    <w:p w:rsidR="00347015" w:rsidRPr="003E1410" w:rsidRDefault="00347015" w:rsidP="00347015">
      <w:pPr>
        <w:pStyle w:val="ListParagraph"/>
        <w:numPr>
          <w:ilvl w:val="0"/>
          <w:numId w:val="19"/>
        </w:numPr>
        <w:spacing w:before="100" w:after="200"/>
        <w:ind w:left="1276" w:hanging="283"/>
        <w:jc w:val="both"/>
        <w:rPr>
          <w:rFonts w:asciiTheme="majorBidi" w:hAnsiTheme="majorBidi" w:cstheme="majorBidi"/>
          <w:b/>
          <w:bCs/>
        </w:rPr>
      </w:pP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terkait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penganggaran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alokasi</w:t>
      </w:r>
      <w:proofErr w:type="spellEnd"/>
      <w:r w:rsidRPr="003E1410">
        <w:rPr>
          <w:rFonts w:asciiTheme="majorBidi" w:hAnsiTheme="majorBidi" w:cstheme="majorBidi"/>
        </w:rPr>
        <w:t xml:space="preserve"> dana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untuk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ini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lebih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kem</w:t>
      </w:r>
      <w:r>
        <w:rPr>
          <w:rFonts w:asciiTheme="majorBidi" w:hAnsiTheme="majorBidi" w:cstheme="majorBidi"/>
        </w:rPr>
        <w:t>a</w:t>
      </w:r>
      <w:r w:rsidRPr="003E1410">
        <w:rPr>
          <w:rFonts w:asciiTheme="majorBidi" w:hAnsiTheme="majorBidi" w:cstheme="majorBidi"/>
        </w:rPr>
        <w:t>rin</w:t>
      </w:r>
      <w:proofErr w:type="spellEnd"/>
      <w:r w:rsidRPr="003E1410">
        <w:rPr>
          <w:rFonts w:asciiTheme="majorBidi" w:hAnsiTheme="majorBidi" w:cstheme="majorBidi"/>
        </w:rPr>
        <w:t>?</w:t>
      </w:r>
    </w:p>
    <w:p w:rsidR="00347015" w:rsidRPr="003E1410" w:rsidRDefault="00347015" w:rsidP="00347015">
      <w:pPr>
        <w:pStyle w:val="ListParagraph"/>
        <w:numPr>
          <w:ilvl w:val="0"/>
          <w:numId w:val="19"/>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Jelaskan</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AD</w:t>
      </w:r>
      <w:r>
        <w:rPr>
          <w:rFonts w:asciiTheme="majorBidi" w:hAnsiTheme="majorBidi" w:cstheme="majorBidi"/>
        </w:rPr>
        <w:t xml:space="preserve">D </w:t>
      </w:r>
      <w:proofErr w:type="spellStart"/>
      <w:r>
        <w:rPr>
          <w:rFonts w:asciiTheme="majorBidi" w:hAnsiTheme="majorBidi" w:cstheme="majorBidi"/>
        </w:rPr>
        <w:t>jika</w:t>
      </w:r>
      <w:proofErr w:type="spellEnd"/>
      <w:r>
        <w:rPr>
          <w:rFonts w:asciiTheme="majorBidi" w:hAnsiTheme="majorBidi" w:cstheme="majorBidi"/>
        </w:rPr>
        <w:t xml:space="preserve"> </w:t>
      </w:r>
      <w:proofErr w:type="spellStart"/>
      <w:r>
        <w:rPr>
          <w:rFonts w:asciiTheme="majorBidi" w:hAnsiTheme="majorBidi" w:cstheme="majorBidi"/>
        </w:rPr>
        <w:t>dilihat</w:t>
      </w:r>
      <w:proofErr w:type="spellEnd"/>
      <w:r>
        <w:rPr>
          <w:rFonts w:asciiTheme="majorBidi" w:hAnsiTheme="majorBidi" w:cstheme="majorBidi"/>
        </w:rPr>
        <w:t xml:space="preserve"> </w:t>
      </w:r>
      <w:proofErr w:type="spellStart"/>
      <w:r>
        <w:rPr>
          <w:rFonts w:asciiTheme="majorBidi" w:hAnsiTheme="majorBidi" w:cstheme="majorBidi"/>
        </w:rPr>
        <w:t>dari</w:t>
      </w:r>
      <w:proofErr w:type="spellEnd"/>
      <w:r>
        <w:rPr>
          <w:rFonts w:asciiTheme="majorBidi" w:hAnsiTheme="majorBidi" w:cstheme="majorBidi"/>
        </w:rPr>
        <w:t xml:space="preserve"> </w:t>
      </w:r>
      <w:proofErr w:type="spellStart"/>
      <w:r>
        <w:rPr>
          <w:rFonts w:asciiTheme="majorBidi" w:hAnsiTheme="majorBidi" w:cstheme="majorBidi"/>
        </w:rPr>
        <w:t>segi</w:t>
      </w:r>
      <w:proofErr w:type="spellEnd"/>
      <w:r>
        <w:rPr>
          <w:rFonts w:asciiTheme="majorBidi" w:hAnsiTheme="majorBidi" w:cstheme="majorBidi"/>
        </w:rPr>
        <w:t xml:space="preserve"> </w:t>
      </w:r>
      <w:proofErr w:type="spellStart"/>
      <w:r>
        <w:rPr>
          <w:rFonts w:asciiTheme="majorBidi" w:hAnsiTheme="majorBidi" w:cstheme="majorBidi"/>
        </w:rPr>
        <w:t>efektiv</w:t>
      </w:r>
      <w:r w:rsidRPr="003E1410">
        <w:rPr>
          <w:rFonts w:asciiTheme="majorBidi" w:hAnsiTheme="majorBidi" w:cstheme="majorBidi"/>
        </w:rPr>
        <w:t>itas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efesiensi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ekonomis</w:t>
      </w:r>
      <w:proofErr w:type="spellEnd"/>
      <w:r w:rsidRPr="003E1410">
        <w:rPr>
          <w:rFonts w:asciiTheme="majorBidi" w:hAnsiTheme="majorBidi" w:cstheme="majorBidi"/>
        </w:rPr>
        <w:t>?</w:t>
      </w:r>
    </w:p>
    <w:p w:rsidR="00347015" w:rsidRPr="003E1410" w:rsidRDefault="00347015" w:rsidP="00347015">
      <w:pPr>
        <w:pStyle w:val="ListParagraph"/>
        <w:numPr>
          <w:ilvl w:val="0"/>
          <w:numId w:val="19"/>
        </w:numPr>
        <w:spacing w:after="200"/>
        <w:ind w:left="1276" w:hanging="283"/>
        <w:jc w:val="both"/>
        <w:rPr>
          <w:rFonts w:asciiTheme="majorBidi" w:hAnsiTheme="majorBidi" w:cstheme="majorBidi"/>
        </w:rPr>
      </w:pPr>
      <w:proofErr w:type="spellStart"/>
      <w:r w:rsidRPr="003E1410">
        <w:rPr>
          <w:rFonts w:asciiTheme="majorBidi" w:hAnsiTheme="majorBidi" w:cstheme="majorBidi"/>
        </w:rPr>
        <w:t>Bagaimana</w:t>
      </w:r>
      <w:proofErr w:type="spellEnd"/>
      <w:r w:rsidRPr="003E1410">
        <w:rPr>
          <w:rFonts w:asciiTheme="majorBidi" w:hAnsiTheme="majorBidi" w:cstheme="majorBidi"/>
        </w:rPr>
        <w:t xml:space="preserve"> proses </w:t>
      </w:r>
      <w:proofErr w:type="spellStart"/>
      <w:r w:rsidRPr="003E1410">
        <w:rPr>
          <w:rFonts w:asciiTheme="majorBidi" w:hAnsiTheme="majorBidi" w:cstheme="majorBidi"/>
        </w:rPr>
        <w:t>penyaluran</w:t>
      </w:r>
      <w:proofErr w:type="spellEnd"/>
      <w:r w:rsidRPr="003E1410">
        <w:rPr>
          <w:rFonts w:asciiTheme="majorBidi" w:hAnsiTheme="majorBidi" w:cstheme="majorBidi"/>
        </w:rPr>
        <w:t xml:space="preserve"> ADD di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candi</w:t>
      </w:r>
      <w:proofErr w:type="spellEnd"/>
      <w:r w:rsidRPr="003E1410">
        <w:rPr>
          <w:rFonts w:asciiTheme="majorBidi" w:hAnsiTheme="majorBidi" w:cstheme="majorBidi"/>
        </w:rPr>
        <w:t>?</w:t>
      </w:r>
    </w:p>
    <w:p w:rsidR="00347015" w:rsidRPr="003E1410" w:rsidRDefault="00347015" w:rsidP="00347015">
      <w:pPr>
        <w:pStyle w:val="Heading3"/>
        <w:numPr>
          <w:ilvl w:val="2"/>
          <w:numId w:val="22"/>
        </w:numPr>
        <w:ind w:left="993" w:hanging="284"/>
        <w:rPr>
          <w:rFonts w:asciiTheme="majorBidi" w:hAnsiTheme="majorBidi"/>
          <w:sz w:val="20"/>
          <w:szCs w:val="20"/>
        </w:rPr>
      </w:pPr>
      <w:bookmarkStart w:id="51" w:name="_Toc135062529"/>
      <w:bookmarkStart w:id="52" w:name="_Toc135063149"/>
      <w:bookmarkStart w:id="53" w:name="_Toc135065462"/>
      <w:r w:rsidRPr="003E1410">
        <w:rPr>
          <w:rFonts w:asciiTheme="majorBidi" w:hAnsiTheme="majorBidi"/>
          <w:sz w:val="20"/>
          <w:szCs w:val="20"/>
        </w:rPr>
        <w:lastRenderedPageBreak/>
        <w:t>BPD</w:t>
      </w:r>
      <w:bookmarkEnd w:id="51"/>
      <w:bookmarkEnd w:id="52"/>
      <w:bookmarkEnd w:id="53"/>
    </w:p>
    <w:p w:rsidR="00347015" w:rsidRPr="00F76034" w:rsidRDefault="00347015" w:rsidP="00347015">
      <w:pPr>
        <w:pStyle w:val="ListParagraph"/>
        <w:numPr>
          <w:ilvl w:val="0"/>
          <w:numId w:val="21"/>
        </w:numPr>
        <w:spacing w:before="100" w:after="200"/>
        <w:ind w:left="1276" w:hanging="283"/>
        <w:jc w:val="both"/>
        <w:rPr>
          <w:rFonts w:asciiTheme="majorBidi" w:hAnsiTheme="majorBidi" w:cstheme="majorBidi"/>
        </w:rPr>
      </w:pPr>
      <w:proofErr w:type="spellStart"/>
      <w:r w:rsidRPr="00F76034">
        <w:t>Menurut</w:t>
      </w:r>
      <w:proofErr w:type="spellEnd"/>
      <w:r w:rsidRPr="00F76034">
        <w:t xml:space="preserve"> </w:t>
      </w:r>
      <w:proofErr w:type="spellStart"/>
      <w:r w:rsidRPr="00F76034">
        <w:t>Anda</w:t>
      </w:r>
      <w:proofErr w:type="spellEnd"/>
      <w:r w:rsidRPr="00F76034">
        <w:t xml:space="preserve">, </w:t>
      </w:r>
      <w:proofErr w:type="spellStart"/>
      <w:r w:rsidRPr="00F76034">
        <w:t>apakah</w:t>
      </w:r>
      <w:proofErr w:type="spellEnd"/>
      <w:r w:rsidRPr="00F76034">
        <w:t xml:space="preserve"> </w:t>
      </w:r>
      <w:proofErr w:type="spellStart"/>
      <w:r w:rsidRPr="00F76034">
        <w:t>ada</w:t>
      </w:r>
      <w:proofErr w:type="spellEnd"/>
      <w:r w:rsidRPr="00F76034">
        <w:t xml:space="preserve"> </w:t>
      </w:r>
      <w:proofErr w:type="spellStart"/>
      <w:r w:rsidRPr="00F76034">
        <w:t>publikasi</w:t>
      </w:r>
      <w:proofErr w:type="spellEnd"/>
      <w:r w:rsidRPr="00F76034">
        <w:t xml:space="preserve"> di </w:t>
      </w:r>
      <w:proofErr w:type="spellStart"/>
      <w:r w:rsidRPr="00F76034">
        <w:t>desa</w:t>
      </w:r>
      <w:proofErr w:type="spellEnd"/>
      <w:r w:rsidRPr="00F76034">
        <w:t xml:space="preserve"> </w:t>
      </w:r>
      <w:proofErr w:type="spellStart"/>
      <w:r w:rsidRPr="00F76034">
        <w:t>tentang</w:t>
      </w:r>
      <w:proofErr w:type="spellEnd"/>
      <w:r w:rsidRPr="00F76034">
        <w:t xml:space="preserve"> </w:t>
      </w:r>
      <w:proofErr w:type="spellStart"/>
      <w:r w:rsidRPr="00F76034">
        <w:t>laporan</w:t>
      </w:r>
      <w:proofErr w:type="spellEnd"/>
      <w:r w:rsidRPr="00F76034">
        <w:t xml:space="preserve"> </w:t>
      </w:r>
      <w:proofErr w:type="spellStart"/>
      <w:r w:rsidRPr="00F76034">
        <w:t>realisasi</w:t>
      </w:r>
      <w:proofErr w:type="spellEnd"/>
      <w:r w:rsidRPr="00F76034">
        <w:t xml:space="preserve"> </w:t>
      </w:r>
      <w:proofErr w:type="spellStart"/>
      <w:r w:rsidRPr="00F76034">
        <w:t>anggaran</w:t>
      </w:r>
      <w:proofErr w:type="spellEnd"/>
      <w:r w:rsidRPr="00F76034">
        <w:t xml:space="preserve">, </w:t>
      </w:r>
      <w:proofErr w:type="spellStart"/>
      <w:r w:rsidRPr="00F76034">
        <w:t>penerimaan</w:t>
      </w:r>
      <w:proofErr w:type="spellEnd"/>
      <w:r w:rsidRPr="00F76034">
        <w:t xml:space="preserve"> </w:t>
      </w:r>
      <w:proofErr w:type="spellStart"/>
      <w:r w:rsidRPr="00F76034">
        <w:t>dan</w:t>
      </w:r>
      <w:proofErr w:type="spellEnd"/>
      <w:r w:rsidRPr="00F76034">
        <w:t xml:space="preserve"> </w:t>
      </w:r>
      <w:proofErr w:type="spellStart"/>
      <w:r w:rsidRPr="00F76034">
        <w:t>pengeluaran</w:t>
      </w:r>
      <w:proofErr w:type="spellEnd"/>
      <w:r w:rsidRPr="00F76034">
        <w:t xml:space="preserve">, </w:t>
      </w:r>
      <w:proofErr w:type="spellStart"/>
      <w:r w:rsidRPr="00F76034">
        <w:t>kegiatan</w:t>
      </w:r>
      <w:proofErr w:type="spellEnd"/>
      <w:r w:rsidRPr="00F76034">
        <w:t xml:space="preserve"> yang </w:t>
      </w:r>
      <w:proofErr w:type="spellStart"/>
      <w:r w:rsidRPr="00F76034">
        <w:t>tertunda</w:t>
      </w:r>
      <w:proofErr w:type="spellEnd"/>
      <w:r w:rsidRPr="00F76034">
        <w:t xml:space="preserve"> </w:t>
      </w:r>
      <w:proofErr w:type="spellStart"/>
      <w:r w:rsidRPr="00F76034">
        <w:t>dan</w:t>
      </w:r>
      <w:proofErr w:type="spellEnd"/>
      <w:r w:rsidRPr="00F76034">
        <w:t xml:space="preserve"> </w:t>
      </w:r>
      <w:proofErr w:type="spellStart"/>
      <w:r w:rsidRPr="00F76034">
        <w:t>sisa</w:t>
      </w:r>
      <w:proofErr w:type="spellEnd"/>
      <w:r w:rsidRPr="00F76034">
        <w:t xml:space="preserve"> </w:t>
      </w:r>
      <w:proofErr w:type="spellStart"/>
      <w:r w:rsidRPr="00F76034">
        <w:t>anggaran</w:t>
      </w:r>
      <w:proofErr w:type="spellEnd"/>
      <w:r w:rsidRPr="00F76034">
        <w:t>?</w:t>
      </w:r>
      <w:r w:rsidRPr="00F76034">
        <w:rPr>
          <w:rStyle w:val="sw"/>
          <w:rFonts w:asciiTheme="majorBidi" w:eastAsiaTheme="majorEastAsia" w:hAnsiTheme="majorBidi" w:cstheme="majorBidi"/>
        </w:rPr>
        <w:t xml:space="preserve"> </w:t>
      </w:r>
    </w:p>
    <w:p w:rsidR="00347015" w:rsidRPr="003E1410" w:rsidRDefault="00347015" w:rsidP="00347015">
      <w:pPr>
        <w:pStyle w:val="ListParagraph"/>
        <w:numPr>
          <w:ilvl w:val="0"/>
          <w:numId w:val="20"/>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selaku</w:t>
      </w:r>
      <w:proofErr w:type="spellEnd"/>
      <w:r w:rsidRPr="003E1410">
        <w:rPr>
          <w:rFonts w:asciiTheme="majorBidi" w:hAnsiTheme="majorBidi" w:cstheme="majorBidi"/>
        </w:rPr>
        <w:t xml:space="preserve"> BPD, </w:t>
      </w: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pemerintahan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desa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sudah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melakukan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pengelolaan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secara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efektif</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efisien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ekonomis</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Bisa</w:t>
      </w:r>
      <w:proofErr w:type="spellEnd"/>
      <w:r w:rsidRPr="003E1410">
        <w:rPr>
          <w:rFonts w:asciiTheme="majorBidi" w:hAnsiTheme="majorBidi" w:cstheme="majorBidi"/>
        </w:rPr>
        <w:t xml:space="preserve"> di </w:t>
      </w:r>
      <w:proofErr w:type="spellStart"/>
      <w:r w:rsidRPr="003E1410">
        <w:rPr>
          <w:rFonts w:asciiTheme="majorBidi" w:hAnsiTheme="majorBidi" w:cstheme="majorBidi"/>
        </w:rPr>
        <w:t>jelaskan</w:t>
      </w:r>
      <w:proofErr w:type="spellEnd"/>
      <w:r w:rsidRPr="003E1410">
        <w:rPr>
          <w:rFonts w:asciiTheme="majorBidi" w:hAnsiTheme="majorBidi" w:cstheme="majorBidi"/>
        </w:rPr>
        <w:t>?</w:t>
      </w:r>
    </w:p>
    <w:p w:rsidR="00347015" w:rsidRPr="00624BDE" w:rsidRDefault="00347015" w:rsidP="00347015">
      <w:pPr>
        <w:pStyle w:val="ListParagraph"/>
        <w:numPr>
          <w:ilvl w:val="0"/>
          <w:numId w:val="20"/>
        </w:numPr>
        <w:spacing w:before="100" w:after="200"/>
        <w:ind w:left="1276" w:hanging="283"/>
        <w:jc w:val="both"/>
        <w:rPr>
          <w:rFonts w:asciiTheme="majorBidi" w:hAnsiTheme="majorBidi" w:cstheme="majorBidi"/>
        </w:rPr>
      </w:pPr>
      <w:proofErr w:type="spellStart"/>
      <w:r w:rsidRPr="003E1410">
        <w:rPr>
          <w:rFonts w:asciiTheme="majorBidi" w:hAnsiTheme="majorBidi" w:cstheme="majorBidi"/>
        </w:rPr>
        <w:t>Menurut</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bapak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apakah</w:t>
      </w:r>
      <w:proofErr w:type="spellEnd"/>
      <w:r w:rsidRPr="003E1410">
        <w:rPr>
          <w:rFonts w:asciiTheme="majorBidi" w:hAnsiTheme="majorBidi" w:cstheme="majorBidi"/>
        </w:rPr>
        <w:t xml:space="preserve"> program yang </w:t>
      </w:r>
      <w:proofErr w:type="spellStart"/>
      <w:r w:rsidRPr="003E1410">
        <w:rPr>
          <w:rFonts w:asciiTheme="majorBidi" w:hAnsiTheme="majorBidi" w:cstheme="majorBidi"/>
        </w:rPr>
        <w:t>dianggarkan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melalui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anggaran</w:t>
      </w:r>
      <w:proofErr w:type="spellEnd"/>
      <w:r w:rsidRPr="003E1410">
        <w:rPr>
          <w:rFonts w:asciiTheme="majorBidi" w:hAnsiTheme="majorBidi" w:cstheme="majorBidi"/>
        </w:rPr>
        <w:t xml:space="preserve"> ADD </w:t>
      </w:r>
      <w:proofErr w:type="spellStart"/>
      <w:r w:rsidRPr="003E1410">
        <w:rPr>
          <w:rFonts w:asciiTheme="majorBidi" w:hAnsiTheme="majorBidi" w:cstheme="majorBidi"/>
        </w:rPr>
        <w:t>ini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lebih</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baik</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dari</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pada</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tahun</w:t>
      </w:r>
      <w:proofErr w:type="spellEnd"/>
      <w:r w:rsidRPr="003E1410">
        <w:rPr>
          <w:rFonts w:asciiTheme="majorBidi" w:hAnsiTheme="majorBidi" w:cstheme="majorBidi"/>
        </w:rPr>
        <w:t xml:space="preserve"> </w:t>
      </w:r>
      <w:proofErr w:type="spellStart"/>
      <w:r w:rsidRPr="003E1410">
        <w:rPr>
          <w:rFonts w:asciiTheme="majorBidi" w:hAnsiTheme="majorBidi" w:cstheme="majorBidi"/>
        </w:rPr>
        <w:t>kemarin</w:t>
      </w:r>
      <w:proofErr w:type="spellEnd"/>
      <w:r w:rsidRPr="003E1410">
        <w:rPr>
          <w:rFonts w:asciiTheme="majorBidi" w:hAnsiTheme="majorBidi" w:cstheme="majorBidi"/>
        </w:rPr>
        <w:t>.</w:t>
      </w:r>
    </w:p>
    <w:p w:rsidR="00347015" w:rsidRPr="003E1410" w:rsidRDefault="00347015" w:rsidP="00347015">
      <w:pPr>
        <w:pStyle w:val="Heading1"/>
        <w:numPr>
          <w:ilvl w:val="0"/>
          <w:numId w:val="22"/>
        </w:numPr>
        <w:ind w:left="567" w:hanging="282"/>
        <w:rPr>
          <w:rFonts w:asciiTheme="majorBidi" w:hAnsiTheme="majorBidi"/>
          <w:sz w:val="20"/>
          <w:szCs w:val="20"/>
        </w:rPr>
      </w:pPr>
      <w:bookmarkStart w:id="54" w:name="_Toc135062530"/>
      <w:bookmarkStart w:id="55" w:name="_Toc135063150"/>
      <w:bookmarkStart w:id="56" w:name="_Toc135065463"/>
      <w:r>
        <w:rPr>
          <w:rFonts w:asciiTheme="majorBidi" w:hAnsiTheme="majorBidi"/>
          <w:sz w:val="20"/>
          <w:szCs w:val="20"/>
        </w:rPr>
        <w:t xml:space="preserve">LAMPIRAN </w:t>
      </w:r>
      <w:r w:rsidRPr="003E1410">
        <w:rPr>
          <w:rFonts w:asciiTheme="majorBidi" w:hAnsiTheme="majorBidi"/>
          <w:sz w:val="20"/>
          <w:szCs w:val="20"/>
        </w:rPr>
        <w:t>DOKUMENTASI</w:t>
      </w:r>
      <w:bookmarkEnd w:id="54"/>
      <w:bookmarkEnd w:id="55"/>
      <w:bookmarkEnd w:id="56"/>
    </w:p>
    <w:p w:rsidR="00347015" w:rsidRPr="003E1410" w:rsidRDefault="00347015" w:rsidP="00347015">
      <w:pPr>
        <w:spacing w:before="100" w:after="200"/>
        <w:jc w:val="both"/>
        <w:rPr>
          <w:rFonts w:asciiTheme="majorBidi" w:hAnsiTheme="majorBidi" w:cstheme="majorBidi"/>
          <w:b/>
          <w:bCs/>
          <w:noProof/>
        </w:rPr>
      </w:pPr>
      <w:r w:rsidRPr="003E1410">
        <w:rPr>
          <w:rFonts w:asciiTheme="majorBidi" w:hAnsiTheme="majorBidi" w:cstheme="majorBidi"/>
          <w:b/>
          <w:bCs/>
          <w:noProof/>
        </w:rPr>
        <w:drawing>
          <wp:anchor distT="0" distB="0" distL="114300" distR="114300" simplePos="0" relativeHeight="251662336" behindDoc="0" locked="0" layoutInCell="1" allowOverlap="1" wp14:anchorId="13E51325" wp14:editId="561C24F1">
            <wp:simplePos x="0" y="0"/>
            <wp:positionH relativeFrom="column">
              <wp:posOffset>3042178</wp:posOffset>
            </wp:positionH>
            <wp:positionV relativeFrom="paragraph">
              <wp:posOffset>129779</wp:posOffset>
            </wp:positionV>
            <wp:extent cx="2754494" cy="2517140"/>
            <wp:effectExtent l="0" t="0" r="825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k carik 3.jpeg"/>
                    <pic:cNvPicPr/>
                  </pic:nvPicPr>
                  <pic:blipFill rotWithShape="1">
                    <a:blip r:embed="rId5" cstate="print">
                      <a:extLst>
                        <a:ext uri="{28A0092B-C50C-407E-A947-70E740481C1C}">
                          <a14:useLocalDpi xmlns:a14="http://schemas.microsoft.com/office/drawing/2010/main" val="0"/>
                        </a:ext>
                      </a:extLst>
                    </a:blip>
                    <a:srcRect t="18941" r="7746" b="4535"/>
                    <a:stretch/>
                  </pic:blipFill>
                  <pic:spPr bwMode="auto">
                    <a:xfrm>
                      <a:off x="0" y="0"/>
                      <a:ext cx="2762439" cy="252440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1410">
        <w:rPr>
          <w:rFonts w:asciiTheme="majorBidi" w:hAnsiTheme="majorBidi" w:cstheme="majorBidi"/>
          <w:b/>
          <w:bCs/>
          <w:noProof/>
        </w:rPr>
        <w:drawing>
          <wp:anchor distT="0" distB="0" distL="114300" distR="114300" simplePos="0" relativeHeight="251661312" behindDoc="0" locked="0" layoutInCell="1" allowOverlap="1" wp14:anchorId="10C21BBA" wp14:editId="01AE70D0">
            <wp:simplePos x="0" y="0"/>
            <wp:positionH relativeFrom="column">
              <wp:posOffset>417731</wp:posOffset>
            </wp:positionH>
            <wp:positionV relativeFrom="paragraph">
              <wp:posOffset>82278</wp:posOffset>
            </wp:positionV>
            <wp:extent cx="2464435" cy="2565070"/>
            <wp:effectExtent l="0" t="0" r="0"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as iput 2.jpeg"/>
                    <pic:cNvPicPr/>
                  </pic:nvPicPr>
                  <pic:blipFill rotWithShape="1">
                    <a:blip r:embed="rId6" cstate="print">
                      <a:extLst>
                        <a:ext uri="{28A0092B-C50C-407E-A947-70E740481C1C}">
                          <a14:useLocalDpi xmlns:a14="http://schemas.microsoft.com/office/drawing/2010/main" val="0"/>
                        </a:ext>
                      </a:extLst>
                    </a:blip>
                    <a:srcRect t="36232" b="21588"/>
                    <a:stretch/>
                  </pic:blipFill>
                  <pic:spPr bwMode="auto">
                    <a:xfrm>
                      <a:off x="0" y="0"/>
                      <a:ext cx="2464728" cy="2565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47015" w:rsidRPr="003E1410" w:rsidRDefault="00347015" w:rsidP="00347015">
      <w:pPr>
        <w:spacing w:before="100" w:after="200"/>
        <w:jc w:val="both"/>
        <w:rPr>
          <w:rFonts w:asciiTheme="majorBidi" w:hAnsiTheme="majorBidi" w:cstheme="majorBidi"/>
          <w:b/>
          <w:bCs/>
          <w:noProof/>
        </w:rPr>
      </w:pPr>
    </w:p>
    <w:p w:rsidR="00347015" w:rsidRPr="003E1410" w:rsidRDefault="00347015" w:rsidP="00347015">
      <w:pPr>
        <w:spacing w:before="100" w:after="200"/>
        <w:jc w:val="both"/>
        <w:rPr>
          <w:rFonts w:asciiTheme="majorBidi" w:hAnsiTheme="majorBidi" w:cstheme="majorBidi"/>
          <w:b/>
          <w:bCs/>
          <w:noProof/>
        </w:rPr>
      </w:pPr>
    </w:p>
    <w:p w:rsidR="00347015" w:rsidRPr="003E1410" w:rsidRDefault="00347015" w:rsidP="00347015">
      <w:pPr>
        <w:spacing w:before="100" w:after="200"/>
        <w:jc w:val="both"/>
        <w:rPr>
          <w:rFonts w:asciiTheme="majorBidi" w:hAnsiTheme="majorBidi" w:cstheme="majorBidi"/>
          <w:b/>
          <w:bCs/>
          <w:noProof/>
        </w:rPr>
      </w:pPr>
    </w:p>
    <w:p w:rsidR="00347015" w:rsidRPr="003E1410" w:rsidRDefault="00347015" w:rsidP="00347015">
      <w:pPr>
        <w:spacing w:before="100" w:after="200"/>
        <w:jc w:val="both"/>
        <w:rPr>
          <w:rFonts w:asciiTheme="majorBidi" w:hAnsiTheme="majorBidi" w:cstheme="majorBidi"/>
          <w:b/>
          <w:bCs/>
          <w:noProof/>
        </w:rPr>
      </w:pPr>
    </w:p>
    <w:p w:rsidR="00347015" w:rsidRPr="003E1410" w:rsidRDefault="00347015" w:rsidP="00347015">
      <w:pPr>
        <w:spacing w:before="100" w:after="200"/>
        <w:jc w:val="both"/>
        <w:rPr>
          <w:rFonts w:asciiTheme="majorBidi" w:hAnsiTheme="majorBidi" w:cstheme="majorBidi"/>
          <w:b/>
          <w:bCs/>
          <w:noProof/>
        </w:rPr>
      </w:pPr>
    </w:p>
    <w:p w:rsidR="00347015" w:rsidRDefault="00347015" w:rsidP="00347015">
      <w:pPr>
        <w:spacing w:before="100" w:after="200"/>
        <w:jc w:val="both"/>
        <w:rPr>
          <w:rFonts w:asciiTheme="majorBidi" w:hAnsiTheme="majorBidi" w:cstheme="majorBidi"/>
          <w:b/>
          <w:bCs/>
        </w:rPr>
      </w:pPr>
      <w:r w:rsidRPr="003E1410">
        <w:rPr>
          <w:rFonts w:asciiTheme="majorBidi" w:hAnsiTheme="majorBidi" w:cstheme="majorBidi"/>
          <w:b/>
          <w:bCs/>
        </w:rPr>
        <w:t xml:space="preserve"> </w:t>
      </w:r>
    </w:p>
    <w:p w:rsidR="00347015" w:rsidRDefault="00347015" w:rsidP="00347015">
      <w:pPr>
        <w:spacing w:before="100" w:after="200"/>
        <w:jc w:val="both"/>
        <w:rPr>
          <w:rFonts w:asciiTheme="majorBidi" w:hAnsiTheme="majorBidi" w:cstheme="majorBidi"/>
          <w:i/>
          <w:iCs/>
        </w:rPr>
      </w:pPr>
    </w:p>
    <w:p w:rsidR="00347015" w:rsidRDefault="00347015" w:rsidP="00347015">
      <w:pPr>
        <w:spacing w:before="100" w:after="200"/>
        <w:jc w:val="both"/>
        <w:rPr>
          <w:rFonts w:asciiTheme="majorBidi" w:hAnsiTheme="majorBidi" w:cstheme="majorBidi"/>
          <w:i/>
          <w:iCs/>
        </w:rPr>
      </w:pPr>
    </w:p>
    <w:p w:rsidR="00347015" w:rsidRDefault="00347015" w:rsidP="00347015">
      <w:pPr>
        <w:spacing w:before="100" w:after="200"/>
        <w:jc w:val="both"/>
        <w:rPr>
          <w:rFonts w:asciiTheme="majorBidi" w:hAnsiTheme="majorBidi" w:cstheme="majorBidi"/>
          <w:i/>
          <w:iCs/>
        </w:rPr>
      </w:pPr>
    </w:p>
    <w:p w:rsidR="00347015" w:rsidRDefault="00347015" w:rsidP="00347015">
      <w:pPr>
        <w:spacing w:before="100" w:after="200"/>
        <w:jc w:val="both"/>
        <w:rPr>
          <w:rFonts w:asciiTheme="majorBidi" w:hAnsiTheme="majorBidi" w:cstheme="majorBidi"/>
          <w:i/>
          <w:iCs/>
          <w:lang w:val="id-ID"/>
        </w:rPr>
      </w:pPr>
      <w:r>
        <w:rPr>
          <w:rFonts w:asciiTheme="majorBidi" w:hAnsiTheme="majorBidi" w:cstheme="majorBidi"/>
          <w:i/>
          <w:iCs/>
        </w:rPr>
        <w:t xml:space="preserve">                   </w:t>
      </w:r>
      <w:proofErr w:type="spellStart"/>
      <w:r w:rsidRPr="003E1410">
        <w:rPr>
          <w:rFonts w:asciiTheme="majorBidi" w:hAnsiTheme="majorBidi" w:cstheme="majorBidi"/>
          <w:i/>
          <w:iCs/>
        </w:rPr>
        <w:t>Gambar</w:t>
      </w:r>
      <w:proofErr w:type="spellEnd"/>
      <w:r w:rsidRPr="003E1410">
        <w:rPr>
          <w:rFonts w:asciiTheme="majorBidi" w:hAnsiTheme="majorBidi" w:cstheme="majorBidi"/>
          <w:i/>
          <w:iCs/>
        </w:rPr>
        <w:t xml:space="preserve"> 4. </w:t>
      </w:r>
      <w:proofErr w:type="spellStart"/>
      <w:r w:rsidRPr="003E1410">
        <w:rPr>
          <w:rFonts w:asciiTheme="majorBidi" w:hAnsiTheme="majorBidi" w:cstheme="majorBidi"/>
          <w:i/>
          <w:iCs/>
        </w:rPr>
        <w:t>Wawancara</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Bendahara</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Desa</w:t>
      </w:r>
      <w:proofErr w:type="spellEnd"/>
      <w:r>
        <w:rPr>
          <w:rFonts w:asciiTheme="majorBidi" w:hAnsiTheme="majorBidi" w:cstheme="majorBidi"/>
          <w:b/>
          <w:bCs/>
        </w:rPr>
        <w:tab/>
      </w:r>
      <w:r>
        <w:rPr>
          <w:rFonts w:asciiTheme="majorBidi" w:hAnsiTheme="majorBidi" w:cstheme="majorBidi"/>
          <w:i/>
          <w:iCs/>
        </w:rPr>
        <w:t xml:space="preserve">  </w:t>
      </w:r>
      <w:r w:rsidRPr="003E1410">
        <w:rPr>
          <w:rFonts w:asciiTheme="majorBidi" w:hAnsiTheme="majorBidi" w:cstheme="majorBidi"/>
          <w:i/>
          <w:iCs/>
        </w:rPr>
        <w:t xml:space="preserve"> </w:t>
      </w:r>
      <w:r>
        <w:rPr>
          <w:rFonts w:asciiTheme="majorBidi" w:hAnsiTheme="majorBidi" w:cstheme="majorBidi"/>
          <w:i/>
          <w:iCs/>
        </w:rPr>
        <w:t xml:space="preserve">     </w:t>
      </w:r>
      <w:proofErr w:type="spellStart"/>
      <w:r w:rsidRPr="003E1410">
        <w:rPr>
          <w:rFonts w:asciiTheme="majorBidi" w:hAnsiTheme="majorBidi" w:cstheme="majorBidi"/>
          <w:i/>
          <w:iCs/>
        </w:rPr>
        <w:t>Gambar</w:t>
      </w:r>
      <w:proofErr w:type="spellEnd"/>
      <w:r w:rsidRPr="003E1410">
        <w:rPr>
          <w:rFonts w:asciiTheme="majorBidi" w:hAnsiTheme="majorBidi" w:cstheme="majorBidi"/>
          <w:i/>
          <w:iCs/>
        </w:rPr>
        <w:t xml:space="preserve"> 5. </w:t>
      </w:r>
      <w:proofErr w:type="spellStart"/>
      <w:r w:rsidRPr="003E1410">
        <w:rPr>
          <w:rFonts w:asciiTheme="majorBidi" w:hAnsiTheme="majorBidi" w:cstheme="majorBidi"/>
          <w:i/>
          <w:iCs/>
        </w:rPr>
        <w:t>Wawancara</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Sekertaris</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Desa</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dan</w:t>
      </w:r>
      <w:proofErr w:type="spellEnd"/>
      <w:r w:rsidRPr="003E1410">
        <w:rPr>
          <w:rFonts w:asciiTheme="majorBidi" w:hAnsiTheme="majorBidi" w:cstheme="majorBidi"/>
          <w:i/>
          <w:iCs/>
        </w:rPr>
        <w:t xml:space="preserve"> </w:t>
      </w:r>
      <w:proofErr w:type="spellStart"/>
      <w:r w:rsidRPr="003E1410">
        <w:rPr>
          <w:rFonts w:asciiTheme="majorBidi" w:hAnsiTheme="majorBidi" w:cstheme="majorBidi"/>
          <w:i/>
          <w:iCs/>
        </w:rPr>
        <w:t>Ketua</w:t>
      </w:r>
      <w:proofErr w:type="spellEnd"/>
      <w:r w:rsidRPr="003E1410">
        <w:rPr>
          <w:rFonts w:asciiTheme="majorBidi" w:hAnsiTheme="majorBidi" w:cstheme="majorBidi"/>
          <w:i/>
          <w:iCs/>
        </w:rPr>
        <w:t xml:space="preserve"> BPD</w:t>
      </w:r>
    </w:p>
    <w:p w:rsidR="00347015" w:rsidRDefault="00347015" w:rsidP="00347015">
      <w:pPr>
        <w:spacing w:before="100" w:after="200"/>
        <w:jc w:val="both"/>
        <w:rPr>
          <w:rFonts w:asciiTheme="majorBidi" w:hAnsiTheme="majorBidi" w:cstheme="majorBidi"/>
          <w:i/>
          <w:iCs/>
          <w:lang w:val="id-ID"/>
        </w:rPr>
      </w:pPr>
      <w:r w:rsidRPr="003E1410">
        <w:rPr>
          <w:rFonts w:asciiTheme="majorBidi" w:hAnsiTheme="majorBidi" w:cstheme="majorBidi"/>
          <w:b/>
          <w:bCs/>
          <w:noProof/>
        </w:rPr>
        <w:drawing>
          <wp:anchor distT="0" distB="0" distL="114300" distR="114300" simplePos="0" relativeHeight="251659264" behindDoc="0" locked="0" layoutInCell="1" allowOverlap="1" wp14:anchorId="1C2A7E8E" wp14:editId="2545E0C3">
            <wp:simplePos x="0" y="0"/>
            <wp:positionH relativeFrom="column">
              <wp:posOffset>3149056</wp:posOffset>
            </wp:positionH>
            <wp:positionV relativeFrom="paragraph">
              <wp:posOffset>238026</wp:posOffset>
            </wp:positionV>
            <wp:extent cx="2540635" cy="235131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ak lurah 3.jpeg"/>
                    <pic:cNvPicPr/>
                  </pic:nvPicPr>
                  <pic:blipFill rotWithShape="1">
                    <a:blip r:embed="rId7" cstate="print">
                      <a:extLst>
                        <a:ext uri="{28A0092B-C50C-407E-A947-70E740481C1C}">
                          <a14:useLocalDpi xmlns:a14="http://schemas.microsoft.com/office/drawing/2010/main" val="0"/>
                        </a:ext>
                      </a:extLst>
                    </a:blip>
                    <a:srcRect t="35456" b="10662"/>
                    <a:stretch/>
                  </pic:blipFill>
                  <pic:spPr bwMode="auto">
                    <a:xfrm>
                      <a:off x="0" y="0"/>
                      <a:ext cx="2547796" cy="23579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47015" w:rsidRDefault="00347015" w:rsidP="00347015">
      <w:pPr>
        <w:spacing w:before="100" w:after="200"/>
        <w:jc w:val="both"/>
        <w:rPr>
          <w:rFonts w:asciiTheme="majorBidi" w:hAnsiTheme="majorBidi" w:cstheme="majorBidi"/>
          <w:i/>
          <w:iCs/>
          <w:lang w:val="id-ID"/>
        </w:rPr>
      </w:pPr>
      <w:r w:rsidRPr="003E1410">
        <w:rPr>
          <w:rFonts w:asciiTheme="majorBidi" w:hAnsiTheme="majorBidi" w:cstheme="majorBidi"/>
          <w:b/>
          <w:bCs/>
          <w:noProof/>
        </w:rPr>
        <w:drawing>
          <wp:anchor distT="0" distB="0" distL="114300" distR="114300" simplePos="0" relativeHeight="251660288" behindDoc="0" locked="0" layoutInCell="1" allowOverlap="1" wp14:anchorId="04CC54C9" wp14:editId="2DDD627C">
            <wp:simplePos x="0" y="0"/>
            <wp:positionH relativeFrom="column">
              <wp:posOffset>488983</wp:posOffset>
            </wp:positionH>
            <wp:positionV relativeFrom="paragraph">
              <wp:posOffset>24353</wp:posOffset>
            </wp:positionV>
            <wp:extent cx="2469515" cy="2315688"/>
            <wp:effectExtent l="0" t="0" r="6985" b="8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bak nurul 1.jpeg"/>
                    <pic:cNvPicPr/>
                  </pic:nvPicPr>
                  <pic:blipFill rotWithShape="1">
                    <a:blip r:embed="rId8" cstate="print">
                      <a:extLst>
                        <a:ext uri="{28A0092B-C50C-407E-A947-70E740481C1C}">
                          <a14:useLocalDpi xmlns:a14="http://schemas.microsoft.com/office/drawing/2010/main" val="0"/>
                        </a:ext>
                      </a:extLst>
                    </a:blip>
                    <a:srcRect l="2099" t="30790" r="3903"/>
                    <a:stretch/>
                  </pic:blipFill>
                  <pic:spPr bwMode="auto">
                    <a:xfrm>
                      <a:off x="0" y="0"/>
                      <a:ext cx="2473920" cy="23198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47015" w:rsidRDefault="00347015" w:rsidP="00347015">
      <w:pPr>
        <w:spacing w:before="100" w:after="200"/>
        <w:jc w:val="both"/>
        <w:rPr>
          <w:rFonts w:asciiTheme="majorBidi" w:hAnsiTheme="majorBidi" w:cstheme="majorBidi"/>
          <w:i/>
          <w:iCs/>
          <w:lang w:val="id-ID"/>
        </w:rPr>
      </w:pPr>
    </w:p>
    <w:p w:rsidR="00347015" w:rsidRDefault="00347015" w:rsidP="00347015">
      <w:pPr>
        <w:spacing w:before="100" w:after="200"/>
        <w:jc w:val="both"/>
        <w:rPr>
          <w:rFonts w:asciiTheme="majorBidi" w:hAnsiTheme="majorBidi" w:cstheme="majorBidi"/>
          <w:i/>
          <w:iCs/>
          <w:lang w:val="id-ID"/>
        </w:rPr>
      </w:pPr>
    </w:p>
    <w:p w:rsidR="00347015" w:rsidRPr="00DA4F10" w:rsidRDefault="00347015" w:rsidP="00347015">
      <w:pPr>
        <w:spacing w:before="100" w:after="200"/>
        <w:jc w:val="both"/>
        <w:rPr>
          <w:rFonts w:asciiTheme="majorBidi" w:hAnsiTheme="majorBidi" w:cstheme="majorBidi"/>
          <w:b/>
          <w:bCs/>
          <w:lang w:val="id-ID"/>
        </w:rPr>
      </w:pPr>
    </w:p>
    <w:p w:rsidR="00347015" w:rsidRPr="003E1410" w:rsidRDefault="00347015" w:rsidP="00347015">
      <w:pPr>
        <w:spacing w:before="100" w:after="200"/>
        <w:jc w:val="both"/>
        <w:rPr>
          <w:rFonts w:asciiTheme="majorBidi" w:hAnsiTheme="majorBidi" w:cstheme="majorBidi"/>
          <w:b/>
          <w:bCs/>
        </w:rPr>
      </w:pPr>
    </w:p>
    <w:p w:rsidR="00347015" w:rsidRPr="003E1410" w:rsidRDefault="00347015" w:rsidP="00347015">
      <w:pPr>
        <w:spacing w:before="100" w:after="200"/>
        <w:jc w:val="both"/>
        <w:rPr>
          <w:rFonts w:asciiTheme="majorBidi" w:hAnsiTheme="majorBidi" w:cstheme="majorBidi"/>
          <w:b/>
          <w:bCs/>
        </w:rPr>
      </w:pPr>
    </w:p>
    <w:p w:rsidR="00347015" w:rsidRPr="003E1410" w:rsidRDefault="00347015" w:rsidP="00347015">
      <w:pPr>
        <w:spacing w:before="100" w:after="200"/>
        <w:jc w:val="both"/>
        <w:rPr>
          <w:rFonts w:asciiTheme="majorBidi" w:hAnsiTheme="majorBidi" w:cstheme="majorBidi"/>
          <w:b/>
          <w:bCs/>
        </w:rPr>
      </w:pPr>
    </w:p>
    <w:p w:rsidR="00347015" w:rsidRPr="003E1410" w:rsidRDefault="00347015" w:rsidP="00347015">
      <w:pPr>
        <w:spacing w:before="100" w:after="200"/>
        <w:jc w:val="both"/>
        <w:rPr>
          <w:rFonts w:asciiTheme="majorBidi" w:hAnsiTheme="majorBidi" w:cstheme="majorBidi"/>
          <w:b/>
          <w:bCs/>
        </w:rPr>
      </w:pPr>
    </w:p>
    <w:p w:rsidR="00347015" w:rsidRPr="003E1410" w:rsidRDefault="00347015" w:rsidP="00347015">
      <w:pPr>
        <w:widowControl w:val="0"/>
        <w:autoSpaceDE w:val="0"/>
        <w:autoSpaceDN w:val="0"/>
        <w:adjustRightInd w:val="0"/>
        <w:spacing w:before="100" w:after="200"/>
        <w:jc w:val="both"/>
        <w:rPr>
          <w:rFonts w:asciiTheme="majorBidi" w:hAnsiTheme="majorBidi" w:cstheme="majorBidi"/>
          <w:noProof/>
        </w:rPr>
      </w:pPr>
    </w:p>
    <w:p w:rsidR="00D04F56" w:rsidRDefault="00D04F56">
      <w:bookmarkStart w:id="57" w:name="_GoBack"/>
      <w:bookmarkEnd w:id="57"/>
    </w:p>
    <w:sectPr w:rsidR="00D04F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6987"/>
    <w:multiLevelType w:val="hybridMultilevel"/>
    <w:tmpl w:val="3FFADB60"/>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C90FB1"/>
    <w:multiLevelType w:val="hybridMultilevel"/>
    <w:tmpl w:val="5F4698F0"/>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B7F7AE4"/>
    <w:multiLevelType w:val="hybridMultilevel"/>
    <w:tmpl w:val="87E00B18"/>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13E6E19"/>
    <w:multiLevelType w:val="hybridMultilevel"/>
    <w:tmpl w:val="2A52DA84"/>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1DF2FE1"/>
    <w:multiLevelType w:val="hybridMultilevel"/>
    <w:tmpl w:val="93BE8BBA"/>
    <w:lvl w:ilvl="0" w:tplc="38090001">
      <w:start w:val="1"/>
      <w:numFmt w:val="bullet"/>
      <w:lvlText w:val=""/>
      <w:lvlJc w:val="left"/>
      <w:pPr>
        <w:ind w:left="3220" w:hanging="360"/>
      </w:pPr>
      <w:rPr>
        <w:rFonts w:ascii="Symbol" w:hAnsi="Symbol" w:hint="default"/>
      </w:rPr>
    </w:lvl>
    <w:lvl w:ilvl="1" w:tplc="04090003" w:tentative="1">
      <w:start w:val="1"/>
      <w:numFmt w:val="bullet"/>
      <w:lvlText w:val="o"/>
      <w:lvlJc w:val="left"/>
      <w:pPr>
        <w:ind w:left="3940" w:hanging="360"/>
      </w:pPr>
      <w:rPr>
        <w:rFonts w:ascii="Courier New" w:hAnsi="Courier New" w:cs="Courier New" w:hint="default"/>
      </w:rPr>
    </w:lvl>
    <w:lvl w:ilvl="2" w:tplc="04090005" w:tentative="1">
      <w:start w:val="1"/>
      <w:numFmt w:val="bullet"/>
      <w:lvlText w:val=""/>
      <w:lvlJc w:val="left"/>
      <w:pPr>
        <w:ind w:left="4660" w:hanging="360"/>
      </w:pPr>
      <w:rPr>
        <w:rFonts w:ascii="Wingdings" w:hAnsi="Wingdings" w:hint="default"/>
      </w:rPr>
    </w:lvl>
    <w:lvl w:ilvl="3" w:tplc="04090001" w:tentative="1">
      <w:start w:val="1"/>
      <w:numFmt w:val="bullet"/>
      <w:lvlText w:val=""/>
      <w:lvlJc w:val="left"/>
      <w:pPr>
        <w:ind w:left="5380" w:hanging="360"/>
      </w:pPr>
      <w:rPr>
        <w:rFonts w:ascii="Symbol" w:hAnsi="Symbol" w:hint="default"/>
      </w:rPr>
    </w:lvl>
    <w:lvl w:ilvl="4" w:tplc="04090003" w:tentative="1">
      <w:start w:val="1"/>
      <w:numFmt w:val="bullet"/>
      <w:lvlText w:val="o"/>
      <w:lvlJc w:val="left"/>
      <w:pPr>
        <w:ind w:left="6100" w:hanging="360"/>
      </w:pPr>
      <w:rPr>
        <w:rFonts w:ascii="Courier New" w:hAnsi="Courier New" w:cs="Courier New" w:hint="default"/>
      </w:rPr>
    </w:lvl>
    <w:lvl w:ilvl="5" w:tplc="04090005" w:tentative="1">
      <w:start w:val="1"/>
      <w:numFmt w:val="bullet"/>
      <w:lvlText w:val=""/>
      <w:lvlJc w:val="left"/>
      <w:pPr>
        <w:ind w:left="6820" w:hanging="360"/>
      </w:pPr>
      <w:rPr>
        <w:rFonts w:ascii="Wingdings" w:hAnsi="Wingdings" w:hint="default"/>
      </w:rPr>
    </w:lvl>
    <w:lvl w:ilvl="6" w:tplc="04090001" w:tentative="1">
      <w:start w:val="1"/>
      <w:numFmt w:val="bullet"/>
      <w:lvlText w:val=""/>
      <w:lvlJc w:val="left"/>
      <w:pPr>
        <w:ind w:left="7540" w:hanging="360"/>
      </w:pPr>
      <w:rPr>
        <w:rFonts w:ascii="Symbol" w:hAnsi="Symbol" w:hint="default"/>
      </w:rPr>
    </w:lvl>
    <w:lvl w:ilvl="7" w:tplc="04090003" w:tentative="1">
      <w:start w:val="1"/>
      <w:numFmt w:val="bullet"/>
      <w:lvlText w:val="o"/>
      <w:lvlJc w:val="left"/>
      <w:pPr>
        <w:ind w:left="8260" w:hanging="360"/>
      </w:pPr>
      <w:rPr>
        <w:rFonts w:ascii="Courier New" w:hAnsi="Courier New" w:cs="Courier New" w:hint="default"/>
      </w:rPr>
    </w:lvl>
    <w:lvl w:ilvl="8" w:tplc="04090005" w:tentative="1">
      <w:start w:val="1"/>
      <w:numFmt w:val="bullet"/>
      <w:lvlText w:val=""/>
      <w:lvlJc w:val="left"/>
      <w:pPr>
        <w:ind w:left="8980" w:hanging="360"/>
      </w:pPr>
      <w:rPr>
        <w:rFonts w:ascii="Wingdings" w:hAnsi="Wingdings" w:hint="default"/>
      </w:rPr>
    </w:lvl>
  </w:abstractNum>
  <w:abstractNum w:abstractNumId="5" w15:restartNumberingAfterBreak="0">
    <w:nsid w:val="296409F5"/>
    <w:multiLevelType w:val="hybridMultilevel"/>
    <w:tmpl w:val="46E41B50"/>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682A74"/>
    <w:multiLevelType w:val="hybridMultilevel"/>
    <w:tmpl w:val="A678DA5A"/>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D54394B"/>
    <w:multiLevelType w:val="hybridMultilevel"/>
    <w:tmpl w:val="631C8F42"/>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5301FED"/>
    <w:multiLevelType w:val="hybridMultilevel"/>
    <w:tmpl w:val="177409D2"/>
    <w:lvl w:ilvl="0" w:tplc="38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9" w15:restartNumberingAfterBreak="0">
    <w:nsid w:val="35745341"/>
    <w:multiLevelType w:val="hybridMultilevel"/>
    <w:tmpl w:val="6FEE9E0A"/>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95361EB"/>
    <w:multiLevelType w:val="hybridMultilevel"/>
    <w:tmpl w:val="7E0887AE"/>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9FB2394"/>
    <w:multiLevelType w:val="hybridMultilevel"/>
    <w:tmpl w:val="2132C91E"/>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EF322DC"/>
    <w:multiLevelType w:val="hybridMultilevel"/>
    <w:tmpl w:val="57BC563C"/>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F2D5E9F"/>
    <w:multiLevelType w:val="hybridMultilevel"/>
    <w:tmpl w:val="2CA8AA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F14B1"/>
    <w:multiLevelType w:val="hybridMultilevel"/>
    <w:tmpl w:val="012C39EC"/>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98E11D4"/>
    <w:multiLevelType w:val="hybridMultilevel"/>
    <w:tmpl w:val="37203EB8"/>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F882767"/>
    <w:multiLevelType w:val="hybridMultilevel"/>
    <w:tmpl w:val="CA6875C4"/>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61D45496"/>
    <w:multiLevelType w:val="hybridMultilevel"/>
    <w:tmpl w:val="90E66B70"/>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8292BA7"/>
    <w:multiLevelType w:val="multilevel"/>
    <w:tmpl w:val="B6EAB416"/>
    <w:lvl w:ilvl="0">
      <w:start w:val="1"/>
      <w:numFmt w:val="upperRoman"/>
      <w:pStyle w:val="Heading1"/>
      <w:lvlText w:val="%1."/>
      <w:lvlJc w:val="right"/>
      <w:pPr>
        <w:tabs>
          <w:tab w:val="num" w:pos="1572"/>
        </w:tabs>
        <w:ind w:left="1572" w:hanging="720"/>
      </w:pPr>
    </w:lvl>
    <w:lvl w:ilvl="1">
      <w:start w:val="1"/>
      <w:numFmt w:val="upperLetter"/>
      <w:pStyle w:val="Heading2"/>
      <w:lvlText w:val="%2."/>
      <w:lvlJc w:val="left"/>
      <w:pPr>
        <w:tabs>
          <w:tab w:val="num" w:pos="1440"/>
        </w:tabs>
        <w:ind w:left="1440" w:hanging="720"/>
      </w:pPr>
      <w:rPr>
        <w:rFonts w:asciiTheme="majorHAnsi" w:eastAsiaTheme="majorEastAsia" w:hAnsiTheme="majorHAnsi" w:cstheme="majorBidi"/>
      </w:r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9" w15:restartNumberingAfterBreak="0">
    <w:nsid w:val="6FD80CE7"/>
    <w:multiLevelType w:val="hybridMultilevel"/>
    <w:tmpl w:val="63260310"/>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ECF0CE8"/>
    <w:multiLevelType w:val="hybridMultilevel"/>
    <w:tmpl w:val="C8D667E6"/>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F30320E"/>
    <w:multiLevelType w:val="hybridMultilevel"/>
    <w:tmpl w:val="F6522A4A"/>
    <w:lvl w:ilvl="0" w:tplc="3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8"/>
  </w:num>
  <w:num w:numId="2">
    <w:abstractNumId w:val="4"/>
  </w:num>
  <w:num w:numId="3">
    <w:abstractNumId w:val="8"/>
  </w:num>
  <w:num w:numId="4">
    <w:abstractNumId w:val="3"/>
  </w:num>
  <w:num w:numId="5">
    <w:abstractNumId w:val="19"/>
  </w:num>
  <w:num w:numId="6">
    <w:abstractNumId w:val="11"/>
  </w:num>
  <w:num w:numId="7">
    <w:abstractNumId w:val="0"/>
  </w:num>
  <w:num w:numId="8">
    <w:abstractNumId w:val="15"/>
  </w:num>
  <w:num w:numId="9">
    <w:abstractNumId w:val="21"/>
  </w:num>
  <w:num w:numId="10">
    <w:abstractNumId w:val="20"/>
  </w:num>
  <w:num w:numId="11">
    <w:abstractNumId w:val="1"/>
  </w:num>
  <w:num w:numId="12">
    <w:abstractNumId w:val="5"/>
  </w:num>
  <w:num w:numId="13">
    <w:abstractNumId w:val="12"/>
  </w:num>
  <w:num w:numId="14">
    <w:abstractNumId w:val="7"/>
  </w:num>
  <w:num w:numId="15">
    <w:abstractNumId w:val="2"/>
  </w:num>
  <w:num w:numId="16">
    <w:abstractNumId w:val="17"/>
  </w:num>
  <w:num w:numId="17">
    <w:abstractNumId w:val="6"/>
  </w:num>
  <w:num w:numId="18">
    <w:abstractNumId w:val="10"/>
  </w:num>
  <w:num w:numId="19">
    <w:abstractNumId w:val="16"/>
  </w:num>
  <w:num w:numId="20">
    <w:abstractNumId w:val="9"/>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015"/>
    <w:rsid w:val="00347015"/>
    <w:rsid w:val="00D04F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947A9D-E1D6-4E6B-9C86-E1D69D2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01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47015"/>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347015"/>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347015"/>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47015"/>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347015"/>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347015"/>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47015"/>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347015"/>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347015"/>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01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34701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34701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47015"/>
    <w:rPr>
      <w:rFonts w:eastAsiaTheme="minorEastAsia"/>
      <w:b/>
      <w:bCs/>
      <w:sz w:val="28"/>
      <w:szCs w:val="28"/>
    </w:rPr>
  </w:style>
  <w:style w:type="character" w:customStyle="1" w:styleId="Heading5Char">
    <w:name w:val="Heading 5 Char"/>
    <w:basedOn w:val="DefaultParagraphFont"/>
    <w:link w:val="Heading5"/>
    <w:uiPriority w:val="9"/>
    <w:semiHidden/>
    <w:rsid w:val="00347015"/>
    <w:rPr>
      <w:rFonts w:eastAsiaTheme="minorEastAsia"/>
      <w:b/>
      <w:bCs/>
      <w:i/>
      <w:iCs/>
      <w:sz w:val="26"/>
      <w:szCs w:val="26"/>
    </w:rPr>
  </w:style>
  <w:style w:type="character" w:customStyle="1" w:styleId="Heading6Char">
    <w:name w:val="Heading 6 Char"/>
    <w:basedOn w:val="DefaultParagraphFont"/>
    <w:link w:val="Heading6"/>
    <w:rsid w:val="00347015"/>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47015"/>
    <w:rPr>
      <w:rFonts w:eastAsiaTheme="minorEastAsia"/>
      <w:sz w:val="24"/>
      <w:szCs w:val="24"/>
    </w:rPr>
  </w:style>
  <w:style w:type="character" w:customStyle="1" w:styleId="Heading8Char">
    <w:name w:val="Heading 8 Char"/>
    <w:basedOn w:val="DefaultParagraphFont"/>
    <w:link w:val="Heading8"/>
    <w:uiPriority w:val="9"/>
    <w:semiHidden/>
    <w:rsid w:val="00347015"/>
    <w:rPr>
      <w:rFonts w:eastAsiaTheme="minorEastAsia"/>
      <w:i/>
      <w:iCs/>
      <w:sz w:val="24"/>
      <w:szCs w:val="24"/>
    </w:rPr>
  </w:style>
  <w:style w:type="character" w:customStyle="1" w:styleId="Heading9Char">
    <w:name w:val="Heading 9 Char"/>
    <w:basedOn w:val="DefaultParagraphFont"/>
    <w:link w:val="Heading9"/>
    <w:uiPriority w:val="9"/>
    <w:semiHidden/>
    <w:rsid w:val="00347015"/>
    <w:rPr>
      <w:rFonts w:asciiTheme="majorHAnsi" w:eastAsiaTheme="majorEastAsia" w:hAnsiTheme="majorHAnsi" w:cstheme="majorBidi"/>
    </w:rPr>
  </w:style>
  <w:style w:type="paragraph" w:styleId="ListParagraph">
    <w:name w:val="List Paragraph"/>
    <w:basedOn w:val="Normal"/>
    <w:uiPriority w:val="34"/>
    <w:qFormat/>
    <w:rsid w:val="00347015"/>
    <w:pPr>
      <w:ind w:left="720"/>
      <w:contextualSpacing/>
    </w:pPr>
  </w:style>
  <w:style w:type="character" w:customStyle="1" w:styleId="hgkelc">
    <w:name w:val="hgkelc"/>
    <w:basedOn w:val="DefaultParagraphFont"/>
    <w:rsid w:val="00347015"/>
  </w:style>
  <w:style w:type="character" w:customStyle="1" w:styleId="sw">
    <w:name w:val="sw"/>
    <w:basedOn w:val="DefaultParagraphFont"/>
    <w:rsid w:val="00347015"/>
  </w:style>
  <w:style w:type="character" w:styleId="Emphasis">
    <w:name w:val="Emphasis"/>
    <w:basedOn w:val="DefaultParagraphFont"/>
    <w:uiPriority w:val="20"/>
    <w:qFormat/>
    <w:rsid w:val="003470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ANINDA</dc:creator>
  <cp:keywords/>
  <dc:description/>
  <cp:lastModifiedBy>ANINDA</cp:lastModifiedBy>
  <cp:revision>1</cp:revision>
  <dcterms:created xsi:type="dcterms:W3CDTF">2023-06-19T05:18:00Z</dcterms:created>
  <dcterms:modified xsi:type="dcterms:W3CDTF">2023-06-19T05:20:00Z</dcterms:modified>
</cp:coreProperties>
</file>