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B3D10" w14:textId="14BCE668" w:rsidR="00A95488" w:rsidRDefault="00A95488">
      <w:pPr>
        <w:rPr>
          <w:lang w:val="id-ID"/>
        </w:rPr>
      </w:pPr>
      <w:r>
        <w:rPr>
          <w:lang w:val="id-ID"/>
        </w:rPr>
        <w:t>Dokumen pendukung artikel ilmiah Mochammad Firman Hidayatullah 182022000124</w:t>
      </w:r>
    </w:p>
    <w:p w14:paraId="3DC247BD" w14:textId="3A2BF237" w:rsidR="00A95488" w:rsidRDefault="00A95488">
      <w:pPr>
        <w:rPr>
          <w:lang w:val="id-ID"/>
        </w:rPr>
      </w:pPr>
    </w:p>
    <w:p w14:paraId="2CA2B4F8" w14:textId="1C116282" w:rsidR="00A95488" w:rsidRPr="004304D3" w:rsidRDefault="00A14980" w:rsidP="004304D3">
      <w:pPr>
        <w:jc w:val="center"/>
        <w:rPr>
          <w:lang w:val="id-ID"/>
        </w:rPr>
      </w:pPr>
      <w:r w:rsidRPr="00A14980">
        <w:rPr>
          <w:b/>
          <w:bCs/>
          <w:lang w:val="id-ID"/>
        </w:rPr>
        <w:t xml:space="preserve">Gambar </w:t>
      </w:r>
      <w:r w:rsidR="004304D3">
        <w:rPr>
          <w:b/>
          <w:bCs/>
          <w:lang w:val="id-ID"/>
        </w:rPr>
        <w:t>1</w:t>
      </w:r>
      <w:r w:rsidRPr="00A14980">
        <w:rPr>
          <w:b/>
          <w:bCs/>
          <w:lang w:val="id-ID"/>
        </w:rPr>
        <w:t>.</w:t>
      </w:r>
      <w:r>
        <w:rPr>
          <w:lang w:val="id-ID"/>
        </w:rPr>
        <w:t xml:space="preserve"> </w:t>
      </w:r>
      <w:proofErr w:type="spellStart"/>
      <w:r w:rsidR="00043A78" w:rsidRPr="00144680">
        <w:rPr>
          <w:sz w:val="20"/>
          <w:szCs w:val="20"/>
        </w:rPr>
        <w:t>Struktur</w:t>
      </w:r>
      <w:proofErr w:type="spellEnd"/>
      <w:r w:rsidR="00043A78" w:rsidRPr="00144680">
        <w:rPr>
          <w:sz w:val="20"/>
          <w:szCs w:val="20"/>
        </w:rPr>
        <w:t xml:space="preserve"> </w:t>
      </w:r>
      <w:proofErr w:type="spellStart"/>
      <w:r w:rsidR="00043A78" w:rsidRPr="00144680">
        <w:rPr>
          <w:sz w:val="20"/>
          <w:szCs w:val="20"/>
        </w:rPr>
        <w:t>bagan</w:t>
      </w:r>
      <w:proofErr w:type="spellEnd"/>
      <w:r w:rsidR="00043A78">
        <w:rPr>
          <w:sz w:val="20"/>
          <w:szCs w:val="20"/>
        </w:rPr>
        <w:t xml:space="preserve"> </w:t>
      </w:r>
      <w:proofErr w:type="spellStart"/>
      <w:r w:rsidR="00043A78">
        <w:rPr>
          <w:sz w:val="20"/>
          <w:szCs w:val="20"/>
        </w:rPr>
        <w:t>peran</w:t>
      </w:r>
      <w:proofErr w:type="spellEnd"/>
      <w:r w:rsidR="00043A78">
        <w:rPr>
          <w:sz w:val="20"/>
          <w:szCs w:val="20"/>
        </w:rPr>
        <w:t xml:space="preserve"> </w:t>
      </w:r>
      <w:r w:rsidR="00D33099">
        <w:rPr>
          <w:sz w:val="20"/>
          <w:szCs w:val="20"/>
          <w:lang w:val="id-ID"/>
        </w:rPr>
        <w:t>Directur perusahaan</w:t>
      </w:r>
      <w:r w:rsidR="004304D3">
        <w:rPr>
          <w:noProof/>
          <w:lang w:val="id-ID"/>
        </w:rPr>
        <w:drawing>
          <wp:anchor distT="0" distB="0" distL="114300" distR="114300" simplePos="0" relativeHeight="251658240" behindDoc="1" locked="0" layoutInCell="1" allowOverlap="1" wp14:anchorId="374D63F5" wp14:editId="108061EE">
            <wp:simplePos x="0" y="0"/>
            <wp:positionH relativeFrom="column">
              <wp:posOffset>260853</wp:posOffset>
            </wp:positionH>
            <wp:positionV relativeFrom="paragraph">
              <wp:posOffset>341078</wp:posOffset>
            </wp:positionV>
            <wp:extent cx="5731510" cy="8402658"/>
            <wp:effectExtent l="0" t="0" r="254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02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143C9" w14:textId="5F849C9E" w:rsidR="00A14980" w:rsidRDefault="00A14980" w:rsidP="00A14980">
      <w:pPr>
        <w:jc w:val="center"/>
        <w:rPr>
          <w:lang w:val="id-ID"/>
        </w:rPr>
      </w:pPr>
    </w:p>
    <w:p w14:paraId="1E0FA491" w14:textId="77777777" w:rsidR="00A14980" w:rsidRDefault="00A14980">
      <w:pPr>
        <w:rPr>
          <w:lang w:val="id-ID"/>
        </w:rPr>
      </w:pPr>
    </w:p>
    <w:p w14:paraId="6F8EACC3" w14:textId="77777777" w:rsidR="004304D3" w:rsidRDefault="004304D3">
      <w:pPr>
        <w:rPr>
          <w:lang w:val="id-ID"/>
        </w:rPr>
      </w:pPr>
    </w:p>
    <w:p w14:paraId="7E3B1466" w14:textId="77777777" w:rsidR="004304D3" w:rsidRDefault="004304D3">
      <w:pPr>
        <w:rPr>
          <w:lang w:val="id-ID"/>
        </w:rPr>
      </w:pPr>
    </w:p>
    <w:p w14:paraId="4A26B3A8" w14:textId="77777777" w:rsidR="004304D3" w:rsidRDefault="004304D3">
      <w:pPr>
        <w:rPr>
          <w:lang w:val="id-ID"/>
        </w:rPr>
      </w:pPr>
    </w:p>
    <w:p w14:paraId="743B17E1" w14:textId="77777777" w:rsidR="004304D3" w:rsidRDefault="004304D3">
      <w:pPr>
        <w:rPr>
          <w:lang w:val="id-ID"/>
        </w:rPr>
      </w:pPr>
    </w:p>
    <w:p w14:paraId="74A26581" w14:textId="77777777" w:rsidR="004304D3" w:rsidRDefault="004304D3">
      <w:pPr>
        <w:rPr>
          <w:lang w:val="id-ID"/>
        </w:rPr>
      </w:pPr>
    </w:p>
    <w:p w14:paraId="169B1F32" w14:textId="77777777" w:rsidR="004304D3" w:rsidRDefault="004304D3">
      <w:pPr>
        <w:rPr>
          <w:lang w:val="id-ID"/>
        </w:rPr>
      </w:pPr>
    </w:p>
    <w:p w14:paraId="5B8E79C9" w14:textId="77777777" w:rsidR="004304D3" w:rsidRDefault="004304D3">
      <w:pPr>
        <w:rPr>
          <w:lang w:val="id-ID"/>
        </w:rPr>
      </w:pPr>
    </w:p>
    <w:p w14:paraId="370A9D38" w14:textId="77777777" w:rsidR="004304D3" w:rsidRDefault="004304D3">
      <w:pPr>
        <w:rPr>
          <w:lang w:val="id-ID"/>
        </w:rPr>
      </w:pPr>
    </w:p>
    <w:p w14:paraId="48EA4B7F" w14:textId="77777777" w:rsidR="004304D3" w:rsidRDefault="004304D3">
      <w:pPr>
        <w:rPr>
          <w:lang w:val="id-ID"/>
        </w:rPr>
      </w:pPr>
    </w:p>
    <w:p w14:paraId="601941A3" w14:textId="77777777" w:rsidR="004304D3" w:rsidRDefault="004304D3">
      <w:pPr>
        <w:rPr>
          <w:lang w:val="id-ID"/>
        </w:rPr>
      </w:pPr>
    </w:p>
    <w:p w14:paraId="19A6CB3B" w14:textId="77777777" w:rsidR="004304D3" w:rsidRDefault="004304D3">
      <w:pPr>
        <w:rPr>
          <w:lang w:val="id-ID"/>
        </w:rPr>
      </w:pPr>
    </w:p>
    <w:p w14:paraId="65BCEE7D" w14:textId="77777777" w:rsidR="004304D3" w:rsidRDefault="004304D3">
      <w:pPr>
        <w:rPr>
          <w:lang w:val="id-ID"/>
        </w:rPr>
      </w:pPr>
    </w:p>
    <w:p w14:paraId="19945701" w14:textId="77777777" w:rsidR="004304D3" w:rsidRDefault="004304D3">
      <w:pPr>
        <w:rPr>
          <w:lang w:val="id-ID"/>
        </w:rPr>
      </w:pPr>
    </w:p>
    <w:p w14:paraId="5D2546B8" w14:textId="77777777" w:rsidR="004304D3" w:rsidRDefault="004304D3">
      <w:pPr>
        <w:rPr>
          <w:lang w:val="id-ID"/>
        </w:rPr>
      </w:pPr>
    </w:p>
    <w:p w14:paraId="5CF51909" w14:textId="77777777" w:rsidR="004304D3" w:rsidRDefault="004304D3">
      <w:pPr>
        <w:rPr>
          <w:lang w:val="id-ID"/>
        </w:rPr>
      </w:pPr>
    </w:p>
    <w:p w14:paraId="2132B189" w14:textId="77777777" w:rsidR="004304D3" w:rsidRDefault="004304D3">
      <w:pPr>
        <w:rPr>
          <w:lang w:val="id-ID"/>
        </w:rPr>
      </w:pPr>
    </w:p>
    <w:p w14:paraId="7580BB39" w14:textId="77777777" w:rsidR="004304D3" w:rsidRDefault="004304D3">
      <w:pPr>
        <w:rPr>
          <w:lang w:val="id-ID"/>
        </w:rPr>
      </w:pPr>
    </w:p>
    <w:p w14:paraId="73BDC71D" w14:textId="77777777" w:rsidR="004304D3" w:rsidRDefault="004304D3">
      <w:pPr>
        <w:rPr>
          <w:lang w:val="id-ID"/>
        </w:rPr>
      </w:pPr>
    </w:p>
    <w:p w14:paraId="79B16D20" w14:textId="77777777" w:rsidR="004304D3" w:rsidRDefault="004304D3">
      <w:pPr>
        <w:rPr>
          <w:lang w:val="id-ID"/>
        </w:rPr>
      </w:pPr>
    </w:p>
    <w:p w14:paraId="6E42B0BA" w14:textId="77777777" w:rsidR="004304D3" w:rsidRDefault="004304D3">
      <w:pPr>
        <w:rPr>
          <w:lang w:val="id-ID"/>
        </w:rPr>
      </w:pPr>
    </w:p>
    <w:p w14:paraId="2769DC43" w14:textId="77777777" w:rsidR="004304D3" w:rsidRDefault="004304D3">
      <w:pPr>
        <w:rPr>
          <w:lang w:val="id-ID"/>
        </w:rPr>
      </w:pPr>
    </w:p>
    <w:p w14:paraId="1544EC35" w14:textId="77777777" w:rsidR="004304D3" w:rsidRDefault="004304D3">
      <w:pPr>
        <w:rPr>
          <w:lang w:val="id-ID"/>
        </w:rPr>
      </w:pPr>
    </w:p>
    <w:p w14:paraId="2D0DDEE8" w14:textId="77777777" w:rsidR="004304D3" w:rsidRDefault="004304D3">
      <w:pPr>
        <w:rPr>
          <w:lang w:val="id-ID"/>
        </w:rPr>
      </w:pPr>
    </w:p>
    <w:p w14:paraId="48AFCC8F" w14:textId="77777777" w:rsidR="004304D3" w:rsidRDefault="004304D3">
      <w:pPr>
        <w:rPr>
          <w:lang w:val="id-ID"/>
        </w:rPr>
      </w:pPr>
    </w:p>
    <w:p w14:paraId="1C53537D" w14:textId="77777777" w:rsidR="004304D3" w:rsidRDefault="004304D3">
      <w:pPr>
        <w:rPr>
          <w:lang w:val="id-ID"/>
        </w:rPr>
      </w:pPr>
    </w:p>
    <w:p w14:paraId="5180D607" w14:textId="77777777" w:rsidR="004304D3" w:rsidRDefault="004304D3">
      <w:pPr>
        <w:rPr>
          <w:lang w:val="id-ID"/>
        </w:rPr>
      </w:pPr>
    </w:p>
    <w:p w14:paraId="4840B4F1" w14:textId="72A010B0" w:rsidR="004304D3" w:rsidRDefault="004304D3">
      <w:pPr>
        <w:rPr>
          <w:lang w:val="id-ID"/>
        </w:rPr>
      </w:pPr>
    </w:p>
    <w:p w14:paraId="0D045436" w14:textId="670FAFF1" w:rsidR="004304D3" w:rsidRPr="004304D3" w:rsidRDefault="004304D3" w:rsidP="004304D3">
      <w:pPr>
        <w:jc w:val="center"/>
        <w:rPr>
          <w:lang w:val="id-ID"/>
        </w:rPr>
      </w:pPr>
      <w:r w:rsidRPr="004304D3">
        <w:rPr>
          <w:b/>
          <w:bCs/>
          <w:lang w:val="id-ID"/>
        </w:rPr>
        <w:t>Gambar 2.</w:t>
      </w:r>
      <w:r>
        <w:rPr>
          <w:lang w:val="id-ID"/>
        </w:rPr>
        <w:t xml:space="preserve"> </w:t>
      </w:r>
      <w:proofErr w:type="spellStart"/>
      <w:r>
        <w:rPr>
          <w:sz w:val="20"/>
          <w:szCs w:val="20"/>
        </w:rPr>
        <w:t>Struktuk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bagian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anggota</w:t>
      </w:r>
      <w:proofErr w:type="spellEnd"/>
      <w:r>
        <w:rPr>
          <w:sz w:val="20"/>
          <w:szCs w:val="20"/>
        </w:rPr>
        <w:t xml:space="preserve"> badan </w:t>
      </w:r>
      <w:proofErr w:type="spellStart"/>
      <w:r>
        <w:rPr>
          <w:sz w:val="20"/>
          <w:szCs w:val="20"/>
        </w:rPr>
        <w:t>pengur</w:t>
      </w:r>
      <w:proofErr w:type="spellEnd"/>
      <w:r>
        <w:rPr>
          <w:sz w:val="20"/>
          <w:szCs w:val="20"/>
          <w:lang w:val="id-ID"/>
        </w:rPr>
        <w:t>us perusahaan</w:t>
      </w:r>
    </w:p>
    <w:p w14:paraId="1C5E3216" w14:textId="01AD17CB" w:rsidR="004304D3" w:rsidRDefault="004304D3">
      <w:pPr>
        <w:rPr>
          <w:lang w:val="id-ID"/>
        </w:rPr>
      </w:pPr>
      <w:r>
        <w:rPr>
          <w:noProof/>
          <w:lang w:val="id-ID"/>
        </w:rPr>
        <w:drawing>
          <wp:anchor distT="0" distB="0" distL="114300" distR="114300" simplePos="0" relativeHeight="251659264" behindDoc="1" locked="0" layoutInCell="1" allowOverlap="1" wp14:anchorId="1459A927" wp14:editId="687670EE">
            <wp:simplePos x="0" y="0"/>
            <wp:positionH relativeFrom="margin">
              <wp:align>center</wp:align>
            </wp:positionH>
            <wp:positionV relativeFrom="paragraph">
              <wp:posOffset>159690</wp:posOffset>
            </wp:positionV>
            <wp:extent cx="5731510" cy="8105775"/>
            <wp:effectExtent l="0" t="0" r="254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B0265D" w14:textId="77777777" w:rsidR="004304D3" w:rsidRDefault="004304D3">
      <w:pPr>
        <w:rPr>
          <w:lang w:val="id-ID"/>
        </w:rPr>
      </w:pPr>
    </w:p>
    <w:p w14:paraId="0B6C9DAD" w14:textId="77777777" w:rsidR="004304D3" w:rsidRDefault="004304D3">
      <w:pPr>
        <w:rPr>
          <w:lang w:val="id-ID"/>
        </w:rPr>
      </w:pPr>
    </w:p>
    <w:p w14:paraId="0130EE63" w14:textId="3D82F4D2" w:rsidR="004304D3" w:rsidRDefault="004304D3">
      <w:pPr>
        <w:rPr>
          <w:lang w:val="id-ID"/>
        </w:rPr>
      </w:pPr>
    </w:p>
    <w:p w14:paraId="29C6988C" w14:textId="474BCE09" w:rsidR="004304D3" w:rsidRDefault="004304D3">
      <w:pPr>
        <w:rPr>
          <w:lang w:val="id-ID"/>
        </w:rPr>
      </w:pPr>
    </w:p>
    <w:p w14:paraId="4CA7DC60" w14:textId="1BEC932A" w:rsidR="004304D3" w:rsidRDefault="004304D3">
      <w:pPr>
        <w:rPr>
          <w:lang w:val="id-ID"/>
        </w:rPr>
      </w:pPr>
    </w:p>
    <w:p w14:paraId="400A47B4" w14:textId="27A0B8F1" w:rsidR="004304D3" w:rsidRDefault="004304D3">
      <w:pPr>
        <w:rPr>
          <w:lang w:val="id-ID"/>
        </w:rPr>
      </w:pPr>
    </w:p>
    <w:p w14:paraId="3AF43CBE" w14:textId="100FB8AB" w:rsidR="004304D3" w:rsidRDefault="004304D3">
      <w:pPr>
        <w:rPr>
          <w:lang w:val="id-ID"/>
        </w:rPr>
      </w:pPr>
    </w:p>
    <w:p w14:paraId="77E4E78B" w14:textId="77777777" w:rsidR="004304D3" w:rsidRDefault="004304D3">
      <w:pPr>
        <w:rPr>
          <w:lang w:val="id-ID"/>
        </w:rPr>
      </w:pPr>
    </w:p>
    <w:p w14:paraId="73DDE26A" w14:textId="05627DDE" w:rsidR="004304D3" w:rsidRDefault="004304D3">
      <w:pPr>
        <w:rPr>
          <w:lang w:val="id-ID"/>
        </w:rPr>
      </w:pPr>
    </w:p>
    <w:p w14:paraId="4D242239" w14:textId="77777777" w:rsidR="004304D3" w:rsidRDefault="004304D3">
      <w:pPr>
        <w:rPr>
          <w:lang w:val="id-ID"/>
        </w:rPr>
      </w:pPr>
    </w:p>
    <w:p w14:paraId="3BC78C11" w14:textId="77777777" w:rsidR="004304D3" w:rsidRDefault="004304D3">
      <w:pPr>
        <w:rPr>
          <w:lang w:val="id-ID"/>
        </w:rPr>
      </w:pPr>
    </w:p>
    <w:p w14:paraId="6C9EFE78" w14:textId="77777777" w:rsidR="004304D3" w:rsidRDefault="004304D3">
      <w:pPr>
        <w:rPr>
          <w:lang w:val="id-ID"/>
        </w:rPr>
      </w:pPr>
    </w:p>
    <w:p w14:paraId="3B4EFDC1" w14:textId="77777777" w:rsidR="004304D3" w:rsidRDefault="004304D3">
      <w:pPr>
        <w:rPr>
          <w:lang w:val="id-ID"/>
        </w:rPr>
      </w:pPr>
    </w:p>
    <w:p w14:paraId="4F10D357" w14:textId="77777777" w:rsidR="004304D3" w:rsidRDefault="004304D3">
      <w:pPr>
        <w:rPr>
          <w:lang w:val="id-ID"/>
        </w:rPr>
      </w:pPr>
    </w:p>
    <w:p w14:paraId="3ABACBFD" w14:textId="77777777" w:rsidR="004304D3" w:rsidRDefault="004304D3">
      <w:pPr>
        <w:rPr>
          <w:lang w:val="id-ID"/>
        </w:rPr>
      </w:pPr>
    </w:p>
    <w:p w14:paraId="606748A5" w14:textId="53889B4D" w:rsidR="00A95488" w:rsidRDefault="00A95488">
      <w:pPr>
        <w:rPr>
          <w:lang w:val="id-ID"/>
        </w:rPr>
      </w:pPr>
      <w:r>
        <w:rPr>
          <w:lang w:val="id-ID"/>
        </w:rPr>
        <w:t>Sesi wawancara :</w:t>
      </w:r>
    </w:p>
    <w:p w14:paraId="1A4390BE" w14:textId="4FA7B1B2" w:rsidR="00A95488" w:rsidRDefault="00A95488">
      <w:pPr>
        <w:rPr>
          <w:lang w:val="id-ID"/>
        </w:rPr>
      </w:pPr>
    </w:p>
    <w:p w14:paraId="4AE1756E" w14:textId="77777777" w:rsidR="00A95488" w:rsidRDefault="00A95488" w:rsidP="00A95488">
      <w:pPr>
        <w:jc w:val="both"/>
        <w:rPr>
          <w:lang w:val="en-US"/>
        </w:rPr>
      </w:pPr>
      <w:r>
        <w:rPr>
          <w:lang w:val="en-US"/>
        </w:rPr>
        <w:t xml:space="preserve">Adapun </w:t>
      </w:r>
      <w:proofErr w:type="spellStart"/>
      <w:r>
        <w:rPr>
          <w:lang w:val="en-US"/>
        </w:rPr>
        <w:t>sesi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wawancara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sudah</w:t>
      </w:r>
      <w:proofErr w:type="spellEnd"/>
      <w:r>
        <w:rPr>
          <w:lang w:val="en-US"/>
        </w:rPr>
        <w:t xml:space="preserve"> kami </w:t>
      </w:r>
      <w:proofErr w:type="spellStart"/>
      <w:r>
        <w:rPr>
          <w:lang w:val="en-US"/>
        </w:rPr>
        <w:t>laksanakan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bapak</w:t>
      </w:r>
      <w:proofErr w:type="spellEnd"/>
      <w:r>
        <w:rPr>
          <w:lang w:val="en-US"/>
        </w:rPr>
        <w:t xml:space="preserve"> Alexander </w:t>
      </w:r>
      <w:proofErr w:type="spellStart"/>
      <w:r>
        <w:rPr>
          <w:lang w:val="en-US"/>
        </w:rPr>
        <w:t>Yudistira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selaku</w:t>
      </w:r>
      <w:proofErr w:type="spellEnd"/>
      <w:r>
        <w:rPr>
          <w:lang w:val="en-US"/>
        </w:rPr>
        <w:t xml:space="preserve"> operator packing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bye </w:t>
      </w:r>
      <w:proofErr w:type="spellStart"/>
      <w:r>
        <w:rPr>
          <w:lang w:val="en-US"/>
        </w:rPr>
        <w:t>bye</w:t>
      </w:r>
      <w:proofErr w:type="spellEnd"/>
      <w:r>
        <w:rPr>
          <w:lang w:val="en-US"/>
        </w:rPr>
        <w:t xml:space="preserve"> fever dan </w:t>
      </w:r>
      <w:proofErr w:type="spellStart"/>
      <w:r>
        <w:rPr>
          <w:lang w:val="en-US"/>
        </w:rPr>
        <w:t>bapak</w:t>
      </w:r>
      <w:proofErr w:type="spellEnd"/>
      <w:r>
        <w:rPr>
          <w:lang w:val="en-US"/>
        </w:rPr>
        <w:t xml:space="preserve"> Aditya </w:t>
      </w:r>
      <w:proofErr w:type="spellStart"/>
      <w:r>
        <w:rPr>
          <w:lang w:val="en-US"/>
        </w:rPr>
        <w:t>selaku</w:t>
      </w:r>
      <w:proofErr w:type="spellEnd"/>
      <w:r>
        <w:rPr>
          <w:lang w:val="en-US"/>
        </w:rPr>
        <w:t xml:space="preserve"> operator packing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salonpas</w:t>
      </w:r>
      <w:proofErr w:type="spellEnd"/>
    </w:p>
    <w:p w14:paraId="4662E27D" w14:textId="6EE00ADE" w:rsidR="00A95488" w:rsidRDefault="00A95488" w:rsidP="00A95488">
      <w:pPr>
        <w:jc w:val="both"/>
        <w:rPr>
          <w:lang w:val="en-US"/>
        </w:rPr>
      </w:pPr>
      <w:r>
        <w:rPr>
          <w:lang w:val="en-US"/>
        </w:rPr>
        <w:t xml:space="preserve">Di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wawancara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bapak</w:t>
      </w:r>
      <w:proofErr w:type="spellEnd"/>
      <w:r>
        <w:rPr>
          <w:lang w:val="en-US"/>
        </w:rPr>
        <w:t xml:space="preserve"> Alexander </w:t>
      </w:r>
      <w:proofErr w:type="spellStart"/>
      <w:r>
        <w:rPr>
          <w:lang w:val="en-US"/>
        </w:rPr>
        <w:t>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menjelaskan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bahwa</w:t>
      </w:r>
      <w:proofErr w:type="spellEnd"/>
      <w:r>
        <w:rPr>
          <w:lang w:val="en-US"/>
        </w:rPr>
        <w:t xml:space="preserve"> :</w:t>
      </w:r>
      <w:proofErr w:type="gramEnd"/>
    </w:p>
    <w:p w14:paraId="5A97B3F8" w14:textId="1F3F214B" w:rsidR="00A95488" w:rsidRDefault="00A95488" w:rsidP="00A95488">
      <w:pPr>
        <w:jc w:val="both"/>
        <w:rPr>
          <w:lang w:val="en-US"/>
        </w:rPr>
      </w:pPr>
      <w:r>
        <w:rPr>
          <w:lang w:val="en-US"/>
        </w:rPr>
        <w:t xml:space="preserve">“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saya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menjadi</w:t>
      </w:r>
      <w:proofErr w:type="spellEnd"/>
      <w:r>
        <w:rPr>
          <w:lang w:val="en-US"/>
        </w:rPr>
        <w:t xml:space="preserve"> operator packing </w:t>
      </w:r>
      <w:proofErr w:type="spellStart"/>
      <w:r>
        <w:rPr>
          <w:lang w:val="en-US"/>
        </w:rPr>
        <w:t>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banyak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tetapi</w:t>
      </w:r>
      <w:proofErr w:type="spellEnd"/>
      <w:r>
        <w:rPr>
          <w:lang w:val="en-US"/>
        </w:rPr>
        <w:t xml:space="preserve"> alhamdulillah </w:t>
      </w:r>
      <w:proofErr w:type="spellStart"/>
      <w:r>
        <w:rPr>
          <w:lang w:val="en-US"/>
        </w:rPr>
        <w:t>sudah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terselesaikan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semua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apabila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semaksimal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mungkin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selesaikan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, salah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permasalahan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sudah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selesaikan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antara</w:t>
      </w:r>
      <w:proofErr w:type="spellEnd"/>
      <w:r>
        <w:rPr>
          <w:lang w:val="en-US"/>
        </w:rPr>
        <w:t xml:space="preserve"> lain </w:t>
      </w:r>
      <w:proofErr w:type="spellStart"/>
      <w:r>
        <w:rPr>
          <w:lang w:val="en-US"/>
        </w:rPr>
        <w:t>kemasan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rusak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warna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kemasan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kusam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kusam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ada</w:t>
      </w:r>
      <w:proofErr w:type="spellEnd"/>
      <w:r>
        <w:rPr>
          <w:lang w:val="en-US"/>
        </w:rPr>
        <w:t xml:space="preserve"> juga </w:t>
      </w:r>
      <w:proofErr w:type="spellStart"/>
      <w:r>
        <w:rPr>
          <w:lang w:val="en-US"/>
        </w:rPr>
        <w:t>beberapa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warna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hilang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contohnya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warna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agak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hilang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jumlah</w:t>
      </w:r>
      <w:proofErr w:type="spellEnd"/>
      <w:r>
        <w:rPr>
          <w:lang w:val="en-US"/>
        </w:rPr>
        <w:t xml:space="preserve"> sachet yang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cairan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rata, </w:t>
      </w:r>
      <w:proofErr w:type="spellStart"/>
      <w:r>
        <w:rPr>
          <w:lang w:val="en-US"/>
        </w:rPr>
        <w:t>jumlah</w:t>
      </w:r>
      <w:proofErr w:type="spellEnd"/>
      <w:r>
        <w:rPr>
          <w:lang w:val="en-US"/>
        </w:rPr>
        <w:t xml:space="preserve"> inner box yang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percarton</w:t>
      </w:r>
      <w:proofErr w:type="spellEnd"/>
      <w:r>
        <w:rPr>
          <w:lang w:val="en-US"/>
        </w:rPr>
        <w:t xml:space="preserve"> box yang </w:t>
      </w:r>
      <w:proofErr w:type="spellStart"/>
      <w:r>
        <w:rPr>
          <w:lang w:val="en-US"/>
        </w:rPr>
        <w:t>seharusnya</w:t>
      </w:r>
      <w:proofErr w:type="spellEnd"/>
      <w:r>
        <w:rPr>
          <w:lang w:val="en-US"/>
        </w:rPr>
        <w:t xml:space="preserve"> 24 inner box </w:t>
      </w:r>
      <w:proofErr w:type="spellStart"/>
      <w:r>
        <w:rPr>
          <w:lang w:val="en-US"/>
        </w:rPr>
        <w:t>percarton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menjadi</w:t>
      </w:r>
      <w:proofErr w:type="spellEnd"/>
      <w:r>
        <w:rPr>
          <w:lang w:val="en-US"/>
        </w:rPr>
        <w:t xml:space="preserve"> 23 inner box </w:t>
      </w:r>
      <w:proofErr w:type="spellStart"/>
      <w:r>
        <w:rPr>
          <w:lang w:val="en-US"/>
        </w:rPr>
        <w:t>percarton</w:t>
      </w:r>
      <w:proofErr w:type="spellEnd"/>
      <w:r>
        <w:rPr>
          <w:lang w:val="en-US"/>
        </w:rPr>
        <w:t xml:space="preserve">, dan yang </w:t>
      </w:r>
      <w:proofErr w:type="spellStart"/>
      <w:r>
        <w:rPr>
          <w:lang w:val="en-US"/>
        </w:rPr>
        <w:t>terakhir</w:t>
      </w:r>
      <w:proofErr w:type="spellEnd"/>
      <w:r>
        <w:rPr>
          <w:lang w:val="en-US"/>
        </w:rPr>
        <w:t xml:space="preserve"> complain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mengeluhkan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lebarnya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ukuran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kain</w:t>
      </w:r>
      <w:proofErr w:type="spellEnd"/>
      <w:r>
        <w:rPr>
          <w:lang w:val="en-US"/>
        </w:rPr>
        <w:t xml:space="preserve"> bye </w:t>
      </w:r>
      <w:proofErr w:type="spellStart"/>
      <w:r>
        <w:rPr>
          <w:lang w:val="en-US"/>
        </w:rPr>
        <w:t>bye</w:t>
      </w:r>
      <w:proofErr w:type="spellEnd"/>
      <w:r>
        <w:rPr>
          <w:lang w:val="en-US"/>
        </w:rPr>
        <w:t xml:space="preserve"> fever”</w:t>
      </w:r>
    </w:p>
    <w:p w14:paraId="08E013C7" w14:textId="29692DE3" w:rsidR="00A95488" w:rsidRDefault="00A95488" w:rsidP="00A95488">
      <w:pPr>
        <w:jc w:val="both"/>
        <w:rPr>
          <w:lang w:val="en-US"/>
        </w:rPr>
      </w:pPr>
    </w:p>
    <w:p w14:paraId="1763753D" w14:textId="77777777" w:rsidR="00A95488" w:rsidRDefault="00A95488" w:rsidP="00A95488">
      <w:pPr>
        <w:jc w:val="both"/>
        <w:rPr>
          <w:lang w:val="en-US"/>
        </w:rPr>
      </w:pPr>
      <w:r>
        <w:rPr>
          <w:lang w:val="en-US"/>
        </w:rPr>
        <w:t xml:space="preserve">Dan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menindak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lanjuti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bahwa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penelitian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memerluka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konsep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managemen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Tjiptono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menjelaskan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bahwa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managemen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berupah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struktur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lastRenderedPageBreak/>
        <w:t>wawancara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lanjutkan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masalah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telah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terima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adapun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sampaikan</w:t>
      </w:r>
      <w:proofErr w:type="spellEnd"/>
      <w:r>
        <w:rPr>
          <w:lang w:val="en-US"/>
        </w:rPr>
        <w:t xml:space="preserve"> oleh </w:t>
      </w:r>
      <w:proofErr w:type="spellStart"/>
      <w:r>
        <w:rPr>
          <w:lang w:val="en-US"/>
        </w:rPr>
        <w:t>bapak</w:t>
      </w:r>
      <w:proofErr w:type="spellEnd"/>
      <w:r>
        <w:rPr>
          <w:lang w:val="en-US"/>
        </w:rPr>
        <w:t xml:space="preserve"> Alexander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berikut</w:t>
      </w:r>
      <w:proofErr w:type="spellEnd"/>
    </w:p>
    <w:p w14:paraId="5D95649F" w14:textId="22BF3DCA" w:rsidR="00A95488" w:rsidRDefault="00A95488" w:rsidP="00A95488">
      <w:pPr>
        <w:jc w:val="both"/>
        <w:rPr>
          <w:lang w:val="en-US"/>
        </w:rPr>
      </w:pPr>
      <w:r>
        <w:rPr>
          <w:lang w:val="en-US"/>
        </w:rPr>
        <w:t xml:space="preserve">“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sendiri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macam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lihat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kerusakannya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dulu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nanti</w:t>
      </w:r>
      <w:proofErr w:type="spellEnd"/>
      <w:r>
        <w:rPr>
          <w:lang w:val="en-US"/>
        </w:rPr>
        <w:t xml:space="preserve"> kami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melakukan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penelusuran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sehingga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menemukan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tepat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kalau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menangani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warna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kemasan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rusak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sampai</w:t>
      </w:r>
      <w:proofErr w:type="spellEnd"/>
      <w:r>
        <w:rPr>
          <w:lang w:val="en-US"/>
        </w:rPr>
        <w:t xml:space="preserve"> pada </w:t>
      </w:r>
      <w:proofErr w:type="spellStart"/>
      <w:r>
        <w:rPr>
          <w:lang w:val="en-US"/>
        </w:rPr>
        <w:t>kurangnya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jumlah</w:t>
      </w:r>
      <w:proofErr w:type="spellEnd"/>
      <w:r>
        <w:rPr>
          <w:lang w:val="en-US"/>
        </w:rPr>
        <w:t xml:space="preserve"> inner box </w:t>
      </w:r>
      <w:proofErr w:type="spellStart"/>
      <w:r>
        <w:rPr>
          <w:lang w:val="en-US"/>
        </w:rPr>
        <w:t>percarton</w:t>
      </w:r>
      <w:proofErr w:type="spellEnd"/>
      <w:r>
        <w:rPr>
          <w:lang w:val="en-US"/>
        </w:rPr>
        <w:t xml:space="preserve"> box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lebih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teliti</w:t>
      </w:r>
      <w:proofErr w:type="spellEnd"/>
      <w:r>
        <w:rPr>
          <w:lang w:val="en-US"/>
        </w:rPr>
        <w:t xml:space="preserve"> pada </w:t>
      </w:r>
      <w:proofErr w:type="spellStart"/>
      <w:r>
        <w:rPr>
          <w:lang w:val="en-US"/>
        </w:rPr>
        <w:t>saat</w:t>
      </w:r>
      <w:proofErr w:type="spellEnd"/>
      <w:r>
        <w:rPr>
          <w:lang w:val="en-US"/>
        </w:rPr>
        <w:t xml:space="preserve"> proses packing </w:t>
      </w:r>
      <w:proofErr w:type="spellStart"/>
      <w:r>
        <w:rPr>
          <w:lang w:val="en-US"/>
        </w:rPr>
        <w:t>produknya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 yang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ukuran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kain</w:t>
      </w:r>
      <w:proofErr w:type="spellEnd"/>
      <w:r>
        <w:rPr>
          <w:lang w:val="en-US"/>
        </w:rPr>
        <w:t xml:space="preserve"> bye </w:t>
      </w:r>
      <w:proofErr w:type="spellStart"/>
      <w:r>
        <w:rPr>
          <w:lang w:val="en-US"/>
        </w:rPr>
        <w:t>bye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fevernya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lakukannya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pembuatan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bye </w:t>
      </w:r>
      <w:proofErr w:type="spellStart"/>
      <w:r>
        <w:rPr>
          <w:lang w:val="en-US"/>
        </w:rPr>
        <w:t>bye</w:t>
      </w:r>
      <w:proofErr w:type="spellEnd"/>
      <w:r>
        <w:rPr>
          <w:lang w:val="en-US"/>
        </w:rPr>
        <w:t xml:space="preserve"> fever </w:t>
      </w:r>
      <w:proofErr w:type="spellStart"/>
      <w:r>
        <w:rPr>
          <w:lang w:val="en-US"/>
        </w:rPr>
        <w:t>baru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yaitu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bye </w:t>
      </w:r>
      <w:proofErr w:type="spellStart"/>
      <w:r>
        <w:rPr>
          <w:lang w:val="en-US"/>
        </w:rPr>
        <w:t>bye</w:t>
      </w:r>
      <w:proofErr w:type="spellEnd"/>
      <w:r>
        <w:rPr>
          <w:lang w:val="en-US"/>
        </w:rPr>
        <w:t xml:space="preserve"> fever </w:t>
      </w:r>
      <w:proofErr w:type="spellStart"/>
      <w:r>
        <w:rPr>
          <w:lang w:val="en-US"/>
        </w:rPr>
        <w:t>dewasa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</w:t>
      </w:r>
      <w:proofErr w:type="spellEnd"/>
      <w:r>
        <w:rPr>
          <w:lang w:val="en-US"/>
        </w:rPr>
        <w:t xml:space="preserve"> juga </w:t>
      </w:r>
      <w:proofErr w:type="spellStart"/>
      <w:r>
        <w:rPr>
          <w:lang w:val="en-US"/>
        </w:rPr>
        <w:t>kalau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</w:t>
      </w:r>
      <w:proofErr w:type="spellEnd"/>
      <w:r>
        <w:rPr>
          <w:lang w:val="en-US"/>
        </w:rPr>
        <w:t xml:space="preserve"> yang complain </w:t>
      </w:r>
      <w:proofErr w:type="spellStart"/>
      <w:r>
        <w:rPr>
          <w:lang w:val="en-US"/>
        </w:rPr>
        <w:t>mengenai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cairan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rata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yaitu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mengevaluasi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mesin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pembuatan</w:t>
      </w:r>
      <w:proofErr w:type="spellEnd"/>
      <w:r>
        <w:rPr>
          <w:lang w:val="en-US"/>
        </w:rPr>
        <w:t xml:space="preserve"> bye </w:t>
      </w:r>
      <w:proofErr w:type="spellStart"/>
      <w:r>
        <w:rPr>
          <w:lang w:val="en-US"/>
        </w:rPr>
        <w:t>bye</w:t>
      </w:r>
      <w:proofErr w:type="spellEnd"/>
      <w:r>
        <w:rPr>
          <w:lang w:val="en-US"/>
        </w:rPr>
        <w:t xml:space="preserve"> fever”</w:t>
      </w:r>
    </w:p>
    <w:p w14:paraId="47422232" w14:textId="1AC15C14" w:rsidR="00A95488" w:rsidRDefault="00A95488" w:rsidP="00A95488">
      <w:pPr>
        <w:jc w:val="both"/>
        <w:rPr>
          <w:lang w:val="en-US"/>
        </w:rPr>
      </w:pPr>
    </w:p>
    <w:p w14:paraId="4F26AA5C" w14:textId="77777777" w:rsidR="00A95488" w:rsidRDefault="00A95488" w:rsidP="00A95488">
      <w:pPr>
        <w:jc w:val="both"/>
        <w:rPr>
          <w:lang w:val="en-US"/>
        </w:rPr>
      </w:pPr>
      <w:proofErr w:type="spellStart"/>
      <w:r>
        <w:rPr>
          <w:lang w:val="en-US"/>
        </w:rPr>
        <w:t>Sesi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selanjutnya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lanjutkan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wawancara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operator </w:t>
      </w:r>
      <w:proofErr w:type="spellStart"/>
      <w:r>
        <w:rPr>
          <w:lang w:val="en-US"/>
        </w:rPr>
        <w:t>produksi</w:t>
      </w:r>
      <w:proofErr w:type="spellEnd"/>
      <w:r>
        <w:rPr>
          <w:lang w:val="en-US"/>
        </w:rPr>
        <w:t xml:space="preserve"> packing </w:t>
      </w:r>
      <w:proofErr w:type="spellStart"/>
      <w:r>
        <w:rPr>
          <w:lang w:val="en-US"/>
        </w:rPr>
        <w:t>bapak</w:t>
      </w:r>
      <w:proofErr w:type="spellEnd"/>
      <w:r>
        <w:rPr>
          <w:lang w:val="en-US"/>
        </w:rPr>
        <w:t xml:space="preserve"> Aditya, </w:t>
      </w:r>
      <w:proofErr w:type="spellStart"/>
      <w:r>
        <w:rPr>
          <w:lang w:val="en-US"/>
        </w:rPr>
        <w:t>bapak</w:t>
      </w:r>
      <w:proofErr w:type="spellEnd"/>
      <w:r>
        <w:rPr>
          <w:lang w:val="en-US"/>
        </w:rPr>
        <w:t xml:space="preserve"> Aditya </w:t>
      </w:r>
      <w:proofErr w:type="spellStart"/>
      <w:r>
        <w:rPr>
          <w:lang w:val="en-US"/>
        </w:rPr>
        <w:t>menjelaskan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lebih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hampir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yang di </w:t>
      </w:r>
      <w:proofErr w:type="spellStart"/>
      <w:r>
        <w:rPr>
          <w:lang w:val="en-US"/>
        </w:rPr>
        <w:t>sampaikan</w:t>
      </w:r>
      <w:proofErr w:type="spellEnd"/>
      <w:r>
        <w:rPr>
          <w:lang w:val="en-US"/>
        </w:rPr>
        <w:t xml:space="preserve"> oleh </w:t>
      </w:r>
      <w:proofErr w:type="spellStart"/>
      <w:r>
        <w:rPr>
          <w:lang w:val="en-US"/>
        </w:rPr>
        <w:t>bapak</w:t>
      </w:r>
      <w:proofErr w:type="spellEnd"/>
      <w:r>
        <w:rPr>
          <w:lang w:val="en-US"/>
        </w:rPr>
        <w:t xml:space="preserve"> Alexander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pihak</w:t>
      </w:r>
      <w:proofErr w:type="spellEnd"/>
      <w:r>
        <w:rPr>
          <w:lang w:val="en-US"/>
        </w:rPr>
        <w:t xml:space="preserve"> bye </w:t>
      </w:r>
      <w:proofErr w:type="spellStart"/>
      <w:r>
        <w:rPr>
          <w:lang w:val="en-US"/>
        </w:rPr>
        <w:t>bye</w:t>
      </w:r>
      <w:proofErr w:type="spellEnd"/>
      <w:r>
        <w:rPr>
          <w:lang w:val="en-US"/>
        </w:rPr>
        <w:t xml:space="preserve"> fever </w:t>
      </w:r>
      <w:proofErr w:type="spellStart"/>
      <w:r>
        <w:rPr>
          <w:lang w:val="en-US"/>
        </w:rPr>
        <w:t>karena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kedua</w:t>
      </w:r>
      <w:proofErr w:type="spellEnd"/>
      <w:r>
        <w:rPr>
          <w:lang w:val="en-US"/>
        </w:rPr>
        <w:t xml:space="preserve"> operator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memegang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bagian</w:t>
      </w:r>
      <w:proofErr w:type="spellEnd"/>
      <w:r>
        <w:rPr>
          <w:lang w:val="en-US"/>
        </w:rPr>
        <w:t xml:space="preserve"> operator </w:t>
      </w:r>
      <w:proofErr w:type="spellStart"/>
      <w:r>
        <w:rPr>
          <w:lang w:val="en-US"/>
        </w:rPr>
        <w:t>produksi</w:t>
      </w:r>
      <w:proofErr w:type="spellEnd"/>
      <w:r>
        <w:rPr>
          <w:lang w:val="en-US"/>
        </w:rPr>
        <w:t xml:space="preserve"> packing. Di </w:t>
      </w:r>
      <w:proofErr w:type="spellStart"/>
      <w:r>
        <w:rPr>
          <w:lang w:val="en-US"/>
        </w:rPr>
        <w:t>antara</w:t>
      </w:r>
      <w:proofErr w:type="spellEnd"/>
      <w:r>
        <w:rPr>
          <w:lang w:val="en-US"/>
        </w:rPr>
        <w:t xml:space="preserve"> lain yang di </w:t>
      </w:r>
      <w:proofErr w:type="spellStart"/>
      <w:r>
        <w:rPr>
          <w:lang w:val="en-US"/>
        </w:rPr>
        <w:t>sampaikan</w:t>
      </w:r>
      <w:proofErr w:type="spellEnd"/>
      <w:r>
        <w:rPr>
          <w:lang w:val="en-US"/>
        </w:rPr>
        <w:t xml:space="preserve"> oleh </w:t>
      </w:r>
      <w:proofErr w:type="spellStart"/>
      <w:r>
        <w:rPr>
          <w:lang w:val="en-US"/>
        </w:rPr>
        <w:t>bapak</w:t>
      </w:r>
      <w:proofErr w:type="spellEnd"/>
      <w:r>
        <w:rPr>
          <w:lang w:val="en-US"/>
        </w:rPr>
        <w:t xml:space="preserve"> Aditya </w:t>
      </w:r>
      <w:proofErr w:type="spellStart"/>
      <w:r>
        <w:rPr>
          <w:lang w:val="en-US"/>
        </w:rPr>
        <w:t>ialah</w:t>
      </w:r>
      <w:proofErr w:type="spellEnd"/>
    </w:p>
    <w:p w14:paraId="19626F3B" w14:textId="74F16434" w:rsidR="00A95488" w:rsidRDefault="00A95488" w:rsidP="00A95488">
      <w:pPr>
        <w:jc w:val="both"/>
        <w:rPr>
          <w:lang w:val="en-US"/>
        </w:rPr>
      </w:pPr>
      <w:proofErr w:type="gramStart"/>
      <w:r>
        <w:rPr>
          <w:lang w:val="en-US"/>
        </w:rPr>
        <w:t xml:space="preserve">“ </w:t>
      </w:r>
      <w:proofErr w:type="spellStart"/>
      <w:r>
        <w:rPr>
          <w:lang w:val="en-US"/>
        </w:rPr>
        <w:t>bisa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sampaikan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sebelumnya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biasanya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kerusakan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PT Hisamitsu Pharma Indonesia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sepenuhnya</w:t>
      </w:r>
      <w:proofErr w:type="spellEnd"/>
      <w:r>
        <w:rPr>
          <w:lang w:val="en-US"/>
        </w:rPr>
        <w:t xml:space="preserve"> salah packing </w:t>
      </w:r>
      <w:proofErr w:type="spellStart"/>
      <w:r>
        <w:rPr>
          <w:lang w:val="en-US"/>
        </w:rPr>
        <w:t>karena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terkadang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keluar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packing </w:t>
      </w:r>
      <w:proofErr w:type="spellStart"/>
      <w:r>
        <w:rPr>
          <w:lang w:val="en-US"/>
        </w:rPr>
        <w:t>kondisi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sudah</w:t>
      </w:r>
      <w:proofErr w:type="spellEnd"/>
      <w:r>
        <w:rPr>
          <w:lang w:val="en-US"/>
        </w:rPr>
        <w:t xml:space="preserve"> 100% </w:t>
      </w:r>
      <w:proofErr w:type="spellStart"/>
      <w:r>
        <w:rPr>
          <w:lang w:val="en-US"/>
        </w:rPr>
        <w:t>baik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tetapi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gangguan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gangguan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lainnya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mungkin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membuat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menjadi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rusak</w:t>
      </w:r>
      <w:proofErr w:type="spellEnd"/>
      <w:r>
        <w:rPr>
          <w:lang w:val="en-US"/>
        </w:rPr>
        <w:t>.</w:t>
      </w:r>
    </w:p>
    <w:p w14:paraId="7051DBCF" w14:textId="6A55A999" w:rsidR="00A95488" w:rsidRDefault="00A95488" w:rsidP="00A95488">
      <w:pPr>
        <w:jc w:val="both"/>
        <w:rPr>
          <w:lang w:val="en-US"/>
        </w:rPr>
      </w:pPr>
    </w:p>
    <w:p w14:paraId="0F6A88F1" w14:textId="6E120916" w:rsidR="00A95488" w:rsidRDefault="00A95488" w:rsidP="00A95488">
      <w:pPr>
        <w:jc w:val="both"/>
        <w:rPr>
          <w:lang w:val="en-US"/>
        </w:rPr>
      </w:pPr>
      <w:proofErr w:type="spellStart"/>
      <w:r>
        <w:rPr>
          <w:lang w:val="en-US"/>
        </w:rPr>
        <w:t>Meskipun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demikian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tetapi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pihak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packing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beusaha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menjaga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kualitas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kebaikkan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sendiri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sehingga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menciptakan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kualitas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terbaik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kerusakan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kemasan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warna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kusam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jumlah</w:t>
      </w:r>
      <w:proofErr w:type="spellEnd"/>
      <w:r>
        <w:rPr>
          <w:lang w:val="en-US"/>
        </w:rPr>
        <w:t xml:space="preserve"> inner box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percartonnya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yaitu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lebih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teliti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melakukan</w:t>
      </w:r>
      <w:proofErr w:type="spellEnd"/>
      <w:r>
        <w:rPr>
          <w:lang w:val="en-US"/>
        </w:rPr>
        <w:t xml:space="preserve"> proses packing, </w:t>
      </w:r>
      <w:proofErr w:type="spellStart"/>
      <w:r>
        <w:rPr>
          <w:lang w:val="en-US"/>
        </w:rPr>
        <w:t>tetapi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menangani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kain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lungset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panas</w:t>
      </w:r>
      <w:proofErr w:type="spellEnd"/>
      <w:r>
        <w:rPr>
          <w:lang w:val="en-US"/>
        </w:rPr>
        <w:t xml:space="preserve"> , dan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</w:t>
      </w:r>
      <w:proofErr w:type="spellEnd"/>
      <w:r>
        <w:rPr>
          <w:lang w:val="en-US"/>
        </w:rPr>
        <w:t xml:space="preserve"> label halal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lungset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menangani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melihat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mesin</w:t>
      </w:r>
      <w:proofErr w:type="spellEnd"/>
      <w:r>
        <w:rPr>
          <w:lang w:val="en-US"/>
        </w:rPr>
        <w:t xml:space="preserve"> cutting, </w:t>
      </w:r>
      <w:proofErr w:type="spellStart"/>
      <w:r>
        <w:rPr>
          <w:lang w:val="en-US"/>
        </w:rPr>
        <w:t>jika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salonpas</w:t>
      </w:r>
      <w:proofErr w:type="spellEnd"/>
      <w:r>
        <w:rPr>
          <w:lang w:val="en-US"/>
        </w:rPr>
        <w:t xml:space="preserve"> Hot </w:t>
      </w:r>
      <w:proofErr w:type="spellStart"/>
      <w:r>
        <w:rPr>
          <w:lang w:val="en-US"/>
        </w:rPr>
        <w:t>kurang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panas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menanganinya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membuat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extra Hot, dan </w:t>
      </w:r>
      <w:proofErr w:type="spellStart"/>
      <w:r>
        <w:rPr>
          <w:lang w:val="en-US"/>
        </w:rPr>
        <w:t>jika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</w:t>
      </w:r>
      <w:proofErr w:type="spellEnd"/>
      <w:r>
        <w:rPr>
          <w:lang w:val="en-US"/>
        </w:rPr>
        <w:t xml:space="preserve"> label halal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mendaftarkan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</w:t>
      </w:r>
      <w:proofErr w:type="spellEnd"/>
      <w:r>
        <w:rPr>
          <w:lang w:val="en-US"/>
        </w:rPr>
        <w:t xml:space="preserve"> MUI </w:t>
      </w:r>
      <w:proofErr w:type="spellStart"/>
      <w:r>
        <w:rPr>
          <w:lang w:val="en-US"/>
        </w:rPr>
        <w:t>tetapi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sudah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ditangani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tetapi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komplain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pelanggan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maka</w:t>
      </w:r>
      <w:proofErr w:type="spellEnd"/>
      <w:r>
        <w:rPr>
          <w:lang w:val="en-US"/>
        </w:rPr>
        <w:t xml:space="preserve"> kami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melakukan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penanganan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lagi</w:t>
      </w:r>
      <w:proofErr w:type="spellEnd"/>
      <w:r>
        <w:rPr>
          <w:lang w:val="en-US"/>
        </w:rPr>
        <w:t xml:space="preserve">” </w:t>
      </w:r>
    </w:p>
    <w:p w14:paraId="0996AE09" w14:textId="77777777" w:rsidR="00A95488" w:rsidRPr="00A95488" w:rsidRDefault="00A95488">
      <w:pPr>
        <w:rPr>
          <w:lang w:val="id-ID"/>
        </w:rPr>
      </w:pPr>
    </w:p>
    <w:sectPr w:rsidR="00A95488" w:rsidRPr="00A954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488"/>
    <w:rsid w:val="00043A78"/>
    <w:rsid w:val="002A1D17"/>
    <w:rsid w:val="004304D3"/>
    <w:rsid w:val="00A14980"/>
    <w:rsid w:val="00A95488"/>
    <w:rsid w:val="00D3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2898D"/>
  <w15:chartTrackingRefBased/>
  <w15:docId w15:val="{8E2DCAC7-63A7-41A9-BC77-2BA9C196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A9548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A95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573</Words>
  <Characters>3269</Characters>
  <Application>Microsoft Office Word</Application>
  <DocSecurity>4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Dega</dc:creator>
  <cp:keywords/>
  <dc:description/>
  <cp:lastModifiedBy>Dega</cp:lastModifiedBy>
  <cp:revision>2</cp:revision>
  <dcterms:created xsi:type="dcterms:W3CDTF">2023-05-30T04:31:00Z</dcterms:created>
  <dcterms:modified xsi:type="dcterms:W3CDTF">2023-05-30T04:31:00Z</dcterms:modified>
</cp:coreProperties>
</file>