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181" w:rsidRDefault="00361A5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Part of S</w:t>
      </w:r>
      <w:r w:rsidRPr="00361A51">
        <w:rPr>
          <w:rFonts w:ascii="Times New Roman" w:hAnsi="Times New Roman" w:cs="Times New Roman"/>
          <w:b/>
          <w:bCs/>
        </w:rPr>
        <w:t>yllabus</w:t>
      </w:r>
      <w:r>
        <w:rPr>
          <w:rFonts w:ascii="Times New Roman" w:hAnsi="Times New Roman" w:cs="Times New Roman"/>
          <w:b/>
          <w:bCs/>
        </w:rPr>
        <w:t xml:space="preserve"> Eleventh Grade Upper Secondary School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24"/>
        <w:gridCol w:w="2050"/>
        <w:gridCol w:w="4042"/>
        <w:gridCol w:w="2486"/>
        <w:gridCol w:w="1367"/>
        <w:gridCol w:w="1679"/>
      </w:tblGrid>
      <w:tr w:rsidR="00361A51" w:rsidRPr="00600B95" w:rsidTr="00845056">
        <w:trPr>
          <w:trHeight w:val="262"/>
          <w:jc w:val="center"/>
        </w:trPr>
        <w:tc>
          <w:tcPr>
            <w:tcW w:w="833" w:type="pct"/>
          </w:tcPr>
          <w:p w:rsidR="00361A51" w:rsidRPr="00600B95" w:rsidRDefault="00361A51" w:rsidP="00845056">
            <w:pPr>
              <w:spacing w:before="120" w:after="120" w:line="240" w:lineRule="auto"/>
              <w:ind w:left="360" w:hanging="360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1.1 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Mensyukuri kesempatan dapat mempelajari bahasa Inggris sebagai bahasa pengantar komunikasi International yang diwujudkan dalam semangat belajar 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360" w:hanging="360"/>
              <w:rPr>
                <w:rFonts w:ascii="Arial Narrow" w:eastAsia="Times New Roman" w:hAnsi="Arial Narrow" w:cs="Times New Roman"/>
                <w:lang w:val="id-ID" w:eastAsia="id-ID"/>
              </w:rPr>
            </w:pPr>
            <w:r w:rsidRPr="00600B95">
              <w:rPr>
                <w:rFonts w:ascii="Arial Narrow" w:eastAsia="Times New Roman" w:hAnsi="Arial Narrow" w:cs="Times New Roman"/>
                <w:lang w:val="id-ID" w:eastAsia="id-ID"/>
              </w:rPr>
              <w:t>2.2</w:t>
            </w:r>
            <w:r w:rsidRPr="00600B95">
              <w:rPr>
                <w:rFonts w:ascii="Arial Narrow" w:eastAsia="Times New Roman" w:hAnsi="Arial Narrow" w:cs="Times New Roman"/>
                <w:lang w:val="en-US" w:eastAsia="id-ID"/>
              </w:rPr>
              <w:t xml:space="preserve"> </w:t>
            </w:r>
            <w:r w:rsidRPr="00600B95">
              <w:rPr>
                <w:rFonts w:ascii="Arial Narrow" w:eastAsia="Times New Roman" w:hAnsi="Arial Narrow" w:cs="Times New Roman"/>
                <w:lang w:val="id-ID" w:eastAsia="id-ID"/>
              </w:rPr>
              <w:t xml:space="preserve"> Menunjukkan perilaku tanggung jawab, peduli, kerjasama, dan cinta damai, dalam melaksanaka n komunikasi fungsional 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360" w:hanging="360"/>
              <w:rPr>
                <w:rFonts w:ascii="Arial Narrow" w:eastAsia="Times New Roman" w:hAnsi="Arial Narrow" w:cs="Times New Roman"/>
                <w:lang w:val="id-ID" w:eastAsia="id-ID"/>
              </w:rPr>
            </w:pPr>
            <w:r w:rsidRPr="00600B95">
              <w:rPr>
                <w:rFonts w:ascii="Arial Narrow" w:eastAsia="Times New Roman" w:hAnsi="Arial Narrow" w:cs="Times New Roman"/>
                <w:lang w:val="id-ID" w:eastAsia="id-ID"/>
              </w:rPr>
              <w:t>3.12</w:t>
            </w:r>
            <w:r w:rsidRPr="00600B95">
              <w:rPr>
                <w:rFonts w:ascii="Arial Narrow" w:eastAsia="Times New Roman" w:hAnsi="Arial Narrow" w:cs="Times New Roman"/>
                <w:lang w:val="en-US" w:eastAsia="id-ID"/>
              </w:rPr>
              <w:t xml:space="preserve"> </w:t>
            </w:r>
            <w:r w:rsidRPr="00600B95">
              <w:rPr>
                <w:rFonts w:ascii="Arial Narrow" w:eastAsia="Times New Roman" w:hAnsi="Arial Narrow" w:cs="Times New Roman"/>
                <w:lang w:val="id-ID" w:eastAsia="id-ID"/>
              </w:rPr>
              <w:t xml:space="preserve">Menyebutkan  fungsi sosial dan kebahassaan dalam lagu 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450" w:hanging="450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4.16 Menangkap pesan dalam lagu </w:t>
            </w:r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</w:t>
            </w:r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lang w:val="en-US"/>
              </w:rPr>
            </w:pPr>
          </w:p>
        </w:tc>
        <w:tc>
          <w:tcPr>
            <w:tcW w:w="735" w:type="pct"/>
          </w:tcPr>
          <w:p w:rsidR="00361A51" w:rsidRPr="00600B95" w:rsidRDefault="00361A51" w:rsidP="00845056">
            <w:pPr>
              <w:spacing w:before="120" w:after="120" w:line="240" w:lineRule="auto"/>
              <w:ind w:left="34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id-ID"/>
              </w:rPr>
              <w:t>Lagu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34" w:hanging="75"/>
              <w:rPr>
                <w:rFonts w:ascii="Arial Narrow" w:eastAsia="Times New Roman" w:hAnsi="Arial Narrow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600B95">
              <w:rPr>
                <w:rFonts w:ascii="Arial Narrow" w:eastAsia="Times New Roman" w:hAnsi="Arial Narrow" w:cs="Times New Roman"/>
                <w:i/>
                <w:sz w:val="24"/>
                <w:szCs w:val="24"/>
                <w:lang w:val="en-US"/>
              </w:rPr>
              <w:t>Fungsi</w:t>
            </w:r>
            <w:proofErr w:type="spellEnd"/>
            <w:r w:rsidRPr="00600B95">
              <w:rPr>
                <w:rFonts w:ascii="Arial Narrow" w:eastAsia="Times New Roman" w:hAnsi="Arial Narrow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i/>
                <w:sz w:val="24"/>
                <w:szCs w:val="24"/>
                <w:lang w:val="en-US"/>
              </w:rPr>
              <w:t>sosial</w:t>
            </w:r>
            <w:proofErr w:type="spellEnd"/>
            <w:r w:rsidRPr="00600B95">
              <w:rPr>
                <w:rFonts w:ascii="Arial Narrow" w:eastAsia="Times New Roman" w:hAnsi="Arial Narrow" w:cs="Times New Roman"/>
                <w:i/>
                <w:sz w:val="24"/>
                <w:szCs w:val="24"/>
                <w:lang w:val="id-ID"/>
              </w:rPr>
              <w:t xml:space="preserve"> 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229" w:hanging="67"/>
              <w:rPr>
                <w:rFonts w:ascii="Arial Narrow" w:eastAsia="Times New Roman" w:hAnsi="Arial Narrow" w:cs="Times New Roman"/>
                <w:lang w:val="sv-SE"/>
              </w:rPr>
            </w:pPr>
            <w:r w:rsidRPr="00600B95">
              <w:rPr>
                <w:rFonts w:ascii="Arial Narrow" w:eastAsia="Times New Roman" w:hAnsi="Arial Narrow" w:cs="Times New Roman"/>
                <w:lang w:val="sv-SE"/>
              </w:rPr>
              <w:t xml:space="preserve"> Menghibur, mengungkapkan perasaan, mengajarkan pesan moral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34" w:hanging="75"/>
              <w:rPr>
                <w:rFonts w:ascii="Arial Narrow" w:eastAsia="Times New Roman" w:hAnsi="Arial Narrow" w:cs="Times New Roman"/>
                <w:i/>
                <w:sz w:val="24"/>
                <w:szCs w:val="24"/>
                <w:lang w:val="en-US"/>
              </w:rPr>
            </w:pPr>
            <w:r w:rsidRPr="00600B95">
              <w:rPr>
                <w:rFonts w:ascii="Arial Narrow" w:eastAsia="Times New Roman" w:hAnsi="Arial Narrow" w:cs="Times New Roman"/>
                <w:i/>
                <w:sz w:val="24"/>
                <w:szCs w:val="24"/>
                <w:lang w:val="id-ID"/>
              </w:rPr>
              <w:t>Unsur kebahasaan</w:t>
            </w:r>
          </w:p>
          <w:p w:rsidR="00361A51" w:rsidRPr="00600B95" w:rsidRDefault="00361A51" w:rsidP="00361A51">
            <w:pPr>
              <w:numPr>
                <w:ilvl w:val="0"/>
                <w:numId w:val="3"/>
              </w:numPr>
              <w:tabs>
                <w:tab w:val="num" w:pos="226"/>
              </w:tabs>
              <w:spacing w:before="120" w:after="120" w:line="240" w:lineRule="auto"/>
              <w:ind w:left="226" w:hanging="180"/>
              <w:contextualSpacing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sv-SE"/>
              </w:rPr>
              <w:t xml:space="preserve">Kata, 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>ungkapan</w:t>
            </w:r>
            <w:r w:rsidRPr="00600B95">
              <w:rPr>
                <w:rFonts w:ascii="Arial Narrow" w:eastAsia="Times New Roman" w:hAnsi="Arial Narrow" w:cs="Times New Roman"/>
                <w:lang w:val="sv-SE"/>
              </w:rPr>
              <w:t>, dan tata bahasa dalam karya seni berbentuk lagu.</w:t>
            </w:r>
          </w:p>
          <w:p w:rsidR="00361A51" w:rsidRPr="00600B95" w:rsidRDefault="00361A51" w:rsidP="00361A51">
            <w:pPr>
              <w:numPr>
                <w:ilvl w:val="0"/>
                <w:numId w:val="3"/>
              </w:numPr>
              <w:tabs>
                <w:tab w:val="num" w:pos="226"/>
              </w:tabs>
              <w:spacing w:before="120" w:after="120" w:line="240" w:lineRule="auto"/>
              <w:ind w:left="226" w:hanging="180"/>
              <w:contextualSpacing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Ejaan dan tulisan tangan dan cetak yang jelas dan rapi.</w:t>
            </w:r>
          </w:p>
          <w:p w:rsidR="00361A51" w:rsidRPr="00600B95" w:rsidRDefault="00361A51" w:rsidP="00361A51">
            <w:pPr>
              <w:numPr>
                <w:ilvl w:val="0"/>
                <w:numId w:val="3"/>
              </w:numPr>
              <w:tabs>
                <w:tab w:val="num" w:pos="226"/>
              </w:tabs>
              <w:spacing w:before="120" w:after="120" w:line="240" w:lineRule="auto"/>
              <w:ind w:left="226" w:hanging="180"/>
              <w:contextualSpacing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U</w:t>
            </w:r>
            <w:r w:rsidRPr="00600B95">
              <w:rPr>
                <w:rFonts w:ascii="Arial Narrow" w:eastAsia="Times New Roman" w:hAnsi="Arial Narrow" w:cs="Times New Roman"/>
                <w:lang w:val="fi-FI"/>
              </w:rPr>
              <w:t>capan, tekanan kata, intonasi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>, ketika mempresentasikan secara lisan</w:t>
            </w:r>
          </w:p>
          <w:p w:rsidR="00361A51" w:rsidRPr="00600B95" w:rsidRDefault="00361A51" w:rsidP="00845056">
            <w:pPr>
              <w:tabs>
                <w:tab w:val="num" w:pos="226"/>
              </w:tabs>
              <w:spacing w:before="120" w:after="120" w:line="240" w:lineRule="auto"/>
              <w:ind w:left="226" w:hanging="180"/>
              <w:rPr>
                <w:rFonts w:ascii="Arial Narrow" w:eastAsia="Times New Roman" w:hAnsi="Arial Narrow" w:cs="Times New Roman"/>
                <w:i/>
                <w:sz w:val="24"/>
                <w:szCs w:val="24"/>
                <w:lang w:val="en-US"/>
              </w:rPr>
            </w:pPr>
            <w:r w:rsidRPr="00600B95">
              <w:rPr>
                <w:rFonts w:ascii="Arial Narrow" w:eastAsia="Times New Roman" w:hAnsi="Arial Narrow" w:cs="Times New Roman"/>
                <w:i/>
                <w:sz w:val="24"/>
                <w:szCs w:val="24"/>
                <w:lang w:val="id-ID"/>
              </w:rPr>
              <w:t>Topik</w:t>
            </w:r>
          </w:p>
          <w:p w:rsidR="00361A51" w:rsidRPr="00600B95" w:rsidRDefault="00361A51" w:rsidP="00845056">
            <w:pPr>
              <w:tabs>
                <w:tab w:val="left" w:pos="139"/>
              </w:tabs>
              <w:spacing w:before="120" w:after="120" w:line="240" w:lineRule="auto"/>
              <w:ind w:left="139" w:hanging="180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sv-SE"/>
              </w:rPr>
              <w:t xml:space="preserve">    K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eteladanan tentang perilaku </w:t>
            </w:r>
            <w:r w:rsidRPr="00600B95">
              <w:rPr>
                <w:rFonts w:ascii="Arial Narrow" w:eastAsia="Times New Roman" w:hAnsi="Arial Narrow" w:cs="Times New Roman"/>
                <w:lang w:val="sv-SE"/>
              </w:rPr>
              <w:t>yang menginspirasi.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49"/>
              <w:rPr>
                <w:rFonts w:ascii="Arial Narrow" w:eastAsia="Times New Roman" w:hAnsi="Arial Narrow" w:cs="Arial Narrow"/>
                <w:lang w:val="id-ID"/>
              </w:rPr>
            </w:pPr>
            <w:r w:rsidRPr="00600B95">
              <w:rPr>
                <w:rFonts w:ascii="Arial Narrow" w:eastAsia="Times New Roman" w:hAnsi="Arial Narrow" w:cs="Arial Narrow"/>
                <w:lang w:val="id-ID"/>
              </w:rPr>
              <w:t xml:space="preserve"> </w:t>
            </w:r>
          </w:p>
        </w:tc>
        <w:tc>
          <w:tcPr>
            <w:tcW w:w="1449" w:type="pct"/>
          </w:tcPr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00B95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  <w:t>Mengamati</w:t>
            </w:r>
            <w:proofErr w:type="spellEnd"/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rPr>
                <w:rFonts w:ascii="Arial Narrow" w:eastAsia="Times New Roman" w:hAnsi="Arial Narrow" w:cs="Times New Roman"/>
                <w:lang w:val="en-US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Siswa mendengarkan lagu yang di</w:t>
            </w:r>
            <w:r w:rsidRPr="00600B95">
              <w:rPr>
                <w:rFonts w:ascii="Arial Narrow" w:eastAsia="Times New Roman" w:hAnsi="Arial Narrow" w:cs="Times New Roman"/>
                <w:lang w:val="en-US"/>
              </w:rPr>
              <w:t>per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>dengar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kan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rPr>
                <w:rFonts w:ascii="Arial Narrow" w:eastAsia="Times New Roman" w:hAnsi="Arial Narrow" w:cs="Times New Roman"/>
                <w:lang w:val="en-US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Siswa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menirukan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model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secara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terbimbing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. 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rPr>
                <w:rFonts w:ascii="Arial Narrow" w:eastAsia="Times New Roman" w:hAnsi="Arial Narrow" w:cs="Times New Roman"/>
                <w:lang w:val="en-US"/>
              </w:rPr>
            </w:pP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Siswa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mempertanyakan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cara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menemukan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informasi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rinci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dan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kesimpulan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dari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lagu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tersebut</w:t>
            </w:r>
            <w:proofErr w:type="spellEnd"/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00B95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  <w:t>Mempertanyakan</w:t>
            </w:r>
            <w:proofErr w:type="spellEnd"/>
            <w:r w:rsidRPr="00600B95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  <w:t xml:space="preserve"> (questioning)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rPr>
                <w:rFonts w:ascii="Arial Narrow" w:eastAsia="Times New Roman" w:hAnsi="Arial Narrow" w:cs="Times New Roman"/>
                <w:b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  <w:t xml:space="preserve">Dengan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pertanyaan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pengarah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  <w:t xml:space="preserve">guru, siswa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terpancing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mempertanyakan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pesan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disampaikan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lagu</w:t>
            </w:r>
            <w:proofErr w:type="spellEnd"/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 xml:space="preserve"> 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Siswa mempertanyakan cara menemukan informasi rinci dan kesimpulan dari lagu tersebut</w:t>
            </w:r>
          </w:p>
          <w:p w:rsidR="00361A51" w:rsidRPr="00600B95" w:rsidRDefault="00361A51" w:rsidP="00845056">
            <w:pPr>
              <w:spacing w:before="120" w:after="120" w:line="240" w:lineRule="auto"/>
              <w:ind w:left="34"/>
              <w:rPr>
                <w:rFonts w:ascii="Arial Narrow" w:eastAsia="Times New Roman" w:hAnsi="Arial Narrow" w:cs="Times New Roman"/>
                <w:b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b/>
                <w:sz w:val="24"/>
                <w:szCs w:val="24"/>
                <w:lang w:val="id-ID"/>
              </w:rPr>
              <w:t>Mengeksplorasi</w:t>
            </w:r>
          </w:p>
          <w:p w:rsidR="00361A51" w:rsidRPr="00600B95" w:rsidRDefault="00361A51" w:rsidP="00361A51">
            <w:pPr>
              <w:numPr>
                <w:ilvl w:val="0"/>
                <w:numId w:val="4"/>
              </w:numPr>
              <w:tabs>
                <w:tab w:val="num" w:pos="430"/>
              </w:tabs>
              <w:spacing w:after="120" w:line="240" w:lineRule="auto"/>
              <w:ind w:left="432"/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  <w:t xml:space="preserve">Siswa melengkapi rumpang pada lagu tersebut dengan ungkapan yang benar sesuai dengan model yang dipelajari </w:t>
            </w:r>
          </w:p>
          <w:p w:rsidR="00361A51" w:rsidRPr="00600B95" w:rsidRDefault="00361A51" w:rsidP="00361A51">
            <w:pPr>
              <w:numPr>
                <w:ilvl w:val="0"/>
                <w:numId w:val="4"/>
              </w:numPr>
              <w:tabs>
                <w:tab w:val="num" w:pos="430"/>
              </w:tabs>
              <w:spacing w:after="120" w:line="240" w:lineRule="auto"/>
              <w:ind w:left="432"/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  <w:t xml:space="preserve">Siswa membacakan teks lagu dengan pengucapan dan tekanan kata yang tepat </w:t>
            </w:r>
          </w:p>
          <w:p w:rsidR="00361A51" w:rsidRPr="00600B95" w:rsidRDefault="00361A51" w:rsidP="00361A51">
            <w:pPr>
              <w:numPr>
                <w:ilvl w:val="0"/>
                <w:numId w:val="4"/>
              </w:numPr>
              <w:tabs>
                <w:tab w:val="num" w:pos="430"/>
              </w:tabs>
              <w:spacing w:after="0" w:line="240" w:lineRule="auto"/>
              <w:ind w:left="430"/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  <w:t>Siswa berdiskusi tentang pesan lagu yang didengar</w:t>
            </w:r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</w:pPr>
            <w:proofErr w:type="spellStart"/>
            <w:r w:rsidRPr="00600B95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  <w:t>Mengasosiasi</w:t>
            </w:r>
            <w:proofErr w:type="spellEnd"/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7" w:hanging="288"/>
              <w:rPr>
                <w:rFonts w:ascii="Arial Narrow" w:eastAsia="Times New Roman" w:hAnsi="Arial Narrow" w:cs="Arial Narrow"/>
                <w:lang w:val="id-ID"/>
              </w:rPr>
            </w:pPr>
            <w:r w:rsidRPr="00600B95">
              <w:rPr>
                <w:rFonts w:ascii="Arial Narrow" w:eastAsia="Times New Roman" w:hAnsi="Arial Narrow" w:cs="Arial Narrow"/>
                <w:lang w:val="id-ID"/>
              </w:rPr>
              <w:lastRenderedPageBreak/>
              <w:t>Secara individu siswa membandingkan pesan yang terdapat dalam beberapa lagu yang dibaca/didengar</w:t>
            </w:r>
          </w:p>
          <w:p w:rsidR="00361A51" w:rsidRPr="00600B95" w:rsidRDefault="00361A51" w:rsidP="00361A51">
            <w:pPr>
              <w:numPr>
                <w:ilvl w:val="0"/>
                <w:numId w:val="2"/>
              </w:numPr>
              <w:spacing w:after="120" w:line="240" w:lineRule="auto"/>
              <w:ind w:left="317" w:hanging="288"/>
              <w:rPr>
                <w:rFonts w:ascii="Arial Narrow" w:eastAsia="Times New Roman" w:hAnsi="Arial Narrow" w:cs="Arial Narrow"/>
                <w:b/>
                <w:bCs/>
                <w:lang w:val="id-ID"/>
              </w:rPr>
            </w:pPr>
            <w:r w:rsidRPr="00600B95">
              <w:rPr>
                <w:rFonts w:ascii="Arial Narrow" w:eastAsia="Times New Roman" w:hAnsi="Arial Narrow" w:cs="Arial Narrow"/>
                <w:lang w:val="id-ID"/>
              </w:rPr>
              <w:t>Siswa membuat kumpulan lagu- lagu yang bertema perdamaian dengan menyalin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Siswa mengaitkan syair lagu dengan ungkapan yang sudah dipelajari</w:t>
            </w:r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00B95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/>
              </w:rPr>
              <w:t>Mengkomunikasikan</w:t>
            </w:r>
            <w:proofErr w:type="spellEnd"/>
          </w:p>
          <w:p w:rsidR="00361A51" w:rsidRPr="00600B95" w:rsidRDefault="00361A51" w:rsidP="00361A51">
            <w:pPr>
              <w:numPr>
                <w:ilvl w:val="3"/>
                <w:numId w:val="1"/>
              </w:numPr>
              <w:spacing w:before="120" w:after="120" w:line="240" w:lineRule="auto"/>
              <w:ind w:left="371"/>
              <w:rPr>
                <w:rFonts w:ascii="Arial Narrow" w:eastAsia="Times New Roman" w:hAnsi="Arial Narrow" w:cs="Times New Roman"/>
                <w:lang w:val="en-US"/>
              </w:rPr>
            </w:pP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Siswa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mendemonstrasikan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kemahiran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mereka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menyanyikan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lagu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tersebut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dengan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pengucapan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dan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tekanan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kata yang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benar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>.</w:t>
            </w:r>
          </w:p>
          <w:p w:rsidR="00361A51" w:rsidRPr="00600B95" w:rsidRDefault="00361A51" w:rsidP="00361A51">
            <w:pPr>
              <w:numPr>
                <w:ilvl w:val="0"/>
                <w:numId w:val="2"/>
              </w:numPr>
              <w:spacing w:after="120" w:line="240" w:lineRule="auto"/>
              <w:ind w:left="317" w:hanging="288"/>
              <w:rPr>
                <w:rFonts w:ascii="Arial Narrow" w:eastAsia="Times New Roman" w:hAnsi="Arial Narrow" w:cs="Arial Narrow"/>
                <w:lang w:val="id-ID"/>
              </w:rPr>
            </w:pPr>
            <w:r w:rsidRPr="00600B95">
              <w:rPr>
                <w:rFonts w:ascii="Arial Narrow" w:eastAsia="Times New Roman" w:hAnsi="Arial Narrow" w:cs="Arial Narrow"/>
                <w:lang w:val="id-ID"/>
              </w:rPr>
              <w:t>Siswa melaporkan  kumpulan lagu yang sudah dianalis pesan di dalam lugu-lagu tersebut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rPr>
                <w:rFonts w:ascii="Arial Narrow" w:eastAsia="Times New Roman" w:hAnsi="Arial Narrow" w:cs="Arial Narrow"/>
                <w:lang w:val="id-ID"/>
              </w:rPr>
            </w:pPr>
            <w:r w:rsidRPr="00600B95">
              <w:rPr>
                <w:rFonts w:ascii="Arial Narrow" w:eastAsia="Times New Roman" w:hAnsi="Arial Narrow" w:cs="Arial Narrow"/>
                <w:lang w:val="id-ID"/>
              </w:rPr>
              <w:t xml:space="preserve">Antar siswa melakukan penilaian terhadap kumpulan lagu yang dibuat. </w:t>
            </w:r>
          </w:p>
        </w:tc>
        <w:tc>
          <w:tcPr>
            <w:tcW w:w="891" w:type="pct"/>
          </w:tcPr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b/>
                <w:sz w:val="24"/>
                <w:szCs w:val="24"/>
                <w:lang w:val="id-ID"/>
              </w:rPr>
              <w:lastRenderedPageBreak/>
              <w:t xml:space="preserve">Pengamatan (observations):  </w:t>
            </w:r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Bukan penilaian formal seperti tes, tetapi untuk tujuan memberi balikan.</w:t>
            </w:r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>Sasaran penilaian adalah</w:t>
            </w:r>
            <w:r w:rsidRPr="00600B95">
              <w:rPr>
                <w:rFonts w:ascii="Arial Narrow" w:eastAsia="Times New Roman" w:hAnsi="Arial Narrow" w:cs="Times New Roman"/>
                <w:lang w:val="en-US"/>
              </w:rPr>
              <w:t>: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</w:t>
            </w:r>
          </w:p>
          <w:p w:rsidR="00361A51" w:rsidRPr="00600B95" w:rsidRDefault="00361A51" w:rsidP="00361A51">
            <w:pPr>
              <w:numPr>
                <w:ilvl w:val="0"/>
                <w:numId w:val="2"/>
              </w:numPr>
              <w:spacing w:before="120" w:after="120" w:line="240" w:lineRule="auto"/>
              <w:ind w:left="346" w:hanging="274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kesantunan saat melakukan tindakan</w:t>
            </w:r>
          </w:p>
          <w:p w:rsidR="00361A51" w:rsidRPr="00600B95" w:rsidRDefault="00361A51" w:rsidP="00361A51">
            <w:pPr>
              <w:numPr>
                <w:ilvl w:val="0"/>
                <w:numId w:val="2"/>
              </w:numPr>
              <w:spacing w:before="120" w:after="120" w:line="240" w:lineRule="auto"/>
              <w:ind w:left="346" w:hanging="274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Perilaku tanggung jawab, peduli, kerjasama dan cinta damai 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342" w:hanging="270"/>
              <w:rPr>
                <w:rFonts w:ascii="Arial Narrow" w:eastAsia="Times New Roman" w:hAnsi="Arial Narrow" w:cs="Arial Narrow"/>
                <w:lang w:val="es-ES"/>
              </w:rPr>
            </w:pP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Kesungguhan</w:t>
            </w:r>
            <w:proofErr w:type="spellEnd"/>
            <w:r w:rsidRPr="00600B95">
              <w:rPr>
                <w:rFonts w:ascii="Arial Narrow" w:eastAsia="Times New Roman" w:hAnsi="Arial Narrow" w:cs="Arial Narrow"/>
                <w:lang w:val="es-E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siswa</w:t>
            </w:r>
            <w:proofErr w:type="spellEnd"/>
            <w:r w:rsidRPr="00600B95">
              <w:rPr>
                <w:rFonts w:ascii="Arial Narrow" w:eastAsia="Times New Roman" w:hAnsi="Arial Narrow" w:cs="Arial Narrow"/>
                <w:lang w:val="es-E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dalam</w:t>
            </w:r>
            <w:proofErr w:type="spellEnd"/>
            <w:r w:rsidRPr="00600B95">
              <w:rPr>
                <w:rFonts w:ascii="Arial Narrow" w:eastAsia="Times New Roman" w:hAnsi="Arial Narrow" w:cs="Arial Narrow"/>
                <w:lang w:val="es-E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proses</w:t>
            </w:r>
            <w:proofErr w:type="spellEnd"/>
            <w:r w:rsidRPr="00600B95">
              <w:rPr>
                <w:rFonts w:ascii="Arial Narrow" w:eastAsia="Times New Roman" w:hAnsi="Arial Narrow" w:cs="Arial Narrow"/>
                <w:lang w:val="es-E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pembelajaran</w:t>
            </w:r>
            <w:proofErr w:type="spellEnd"/>
            <w:r w:rsidRPr="00600B95">
              <w:rPr>
                <w:rFonts w:ascii="Arial Narrow" w:eastAsia="Times New Roman" w:hAnsi="Arial Narrow" w:cs="Arial Narrow"/>
                <w:lang w:val="es-E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dalam</w:t>
            </w:r>
            <w:proofErr w:type="spellEnd"/>
            <w:r w:rsidRPr="00600B95">
              <w:rPr>
                <w:rFonts w:ascii="Arial Narrow" w:eastAsia="Times New Roman" w:hAnsi="Arial Narrow" w:cs="Arial Narrow"/>
                <w:lang w:val="es-E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setiap</w:t>
            </w:r>
            <w:proofErr w:type="spellEnd"/>
            <w:r w:rsidRPr="00600B95">
              <w:rPr>
                <w:rFonts w:ascii="Arial Narrow" w:eastAsia="Times New Roman" w:hAnsi="Arial Narrow" w:cs="Arial Narrow"/>
                <w:lang w:val="es-E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Arial Narrow"/>
                <w:lang w:val="es-ES"/>
              </w:rPr>
              <w:t>tahapan</w:t>
            </w:r>
            <w:proofErr w:type="spellEnd"/>
          </w:p>
          <w:p w:rsidR="00361A51" w:rsidRPr="00600B95" w:rsidRDefault="00361A51" w:rsidP="00361A51">
            <w:pPr>
              <w:numPr>
                <w:ilvl w:val="0"/>
                <w:numId w:val="2"/>
              </w:numPr>
              <w:spacing w:before="120" w:after="120" w:line="240" w:lineRule="auto"/>
              <w:ind w:left="342" w:hanging="270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Ketepatan dan kesesuaian dalam pengucapan dan penyalinan lirik lagu</w:t>
            </w:r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600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Portofolio</w:t>
            </w:r>
          </w:p>
          <w:p w:rsidR="00361A51" w:rsidRPr="00600B95" w:rsidRDefault="00361A51" w:rsidP="00361A51">
            <w:pPr>
              <w:numPr>
                <w:ilvl w:val="0"/>
                <w:numId w:val="2"/>
              </w:numPr>
              <w:tabs>
                <w:tab w:val="num" w:pos="252"/>
              </w:tabs>
              <w:spacing w:before="120" w:after="120" w:line="240" w:lineRule="auto"/>
              <w:ind w:left="252" w:hanging="252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Kumpulan kemajuan siswa berupa kumpulan lagu yang disalin dengan tulisan tangan beserta kesan terhadap lagu</w:t>
            </w:r>
          </w:p>
          <w:p w:rsidR="00361A51" w:rsidRPr="00600B95" w:rsidRDefault="00361A51" w:rsidP="00361A51">
            <w:pPr>
              <w:numPr>
                <w:ilvl w:val="0"/>
                <w:numId w:val="2"/>
              </w:numPr>
              <w:tabs>
                <w:tab w:val="num" w:pos="252"/>
              </w:tabs>
              <w:spacing w:before="120" w:after="120" w:line="240" w:lineRule="auto"/>
              <w:ind w:left="252" w:hanging="252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kumpulan hasil tes</w:t>
            </w:r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dan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latihan.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252" w:hanging="270"/>
              <w:rPr>
                <w:rFonts w:ascii="Arial Narrow" w:eastAsia="Times New Roman" w:hAnsi="Arial Narrow" w:cs="Times New Roman"/>
                <w:b/>
                <w:lang w:val="en-US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lastRenderedPageBreak/>
              <w:t xml:space="preserve">Catatan atau rekaman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penilaian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diri dan</w:t>
            </w:r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</w:p>
          <w:p w:rsidR="00361A51" w:rsidRPr="00600B95" w:rsidRDefault="00361A51" w:rsidP="00361A51">
            <w:pPr>
              <w:numPr>
                <w:ilvl w:val="0"/>
                <w:numId w:val="1"/>
              </w:numPr>
              <w:spacing w:before="120" w:after="120" w:line="240" w:lineRule="auto"/>
              <w:ind w:left="252" w:hanging="270"/>
              <w:rPr>
                <w:rFonts w:ascii="Arial Narrow" w:eastAsia="Times New Roman" w:hAnsi="Arial Narrow" w:cs="Times New Roman"/>
                <w:b/>
                <w:lang w:val="en-US"/>
              </w:rPr>
            </w:pPr>
            <w:r w:rsidRPr="00600B95">
              <w:rPr>
                <w:rFonts w:ascii="Arial Narrow" w:eastAsia="Times New Roman" w:hAnsi="Arial Narrow" w:cs="Times New Roman"/>
                <w:b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penilaian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sejawat, berupa komentar</w:t>
            </w:r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atau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id-ID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cara</w:t>
            </w:r>
            <w:proofErr w:type="spellEnd"/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>penilaian</w:t>
            </w:r>
            <w:r w:rsidRPr="00600B95">
              <w:rPr>
                <w:rFonts w:ascii="Arial Narrow" w:eastAsia="Times New Roman" w:hAnsi="Arial Narrow" w:cs="Times New Roman"/>
                <w:lang w:val="en-US"/>
              </w:rPr>
              <w:t xml:space="preserve"> </w:t>
            </w:r>
            <w:proofErr w:type="spellStart"/>
            <w:r w:rsidRPr="00600B95">
              <w:rPr>
                <w:rFonts w:ascii="Arial Narrow" w:eastAsia="Times New Roman" w:hAnsi="Arial Narrow" w:cs="Times New Roman"/>
                <w:lang w:val="en-US"/>
              </w:rPr>
              <w:t>lainnya</w:t>
            </w:r>
            <w:proofErr w:type="spellEnd"/>
            <w:r w:rsidRPr="00600B95">
              <w:rPr>
                <w:rFonts w:ascii="Arial Narrow" w:eastAsia="Times New Roman" w:hAnsi="Arial Narrow" w:cs="Times New Roman"/>
                <w:b/>
                <w:lang w:val="id-ID"/>
              </w:rPr>
              <w:t xml:space="preserve"> </w:t>
            </w:r>
          </w:p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Times New Roman"/>
                <w:lang w:val="id-ID"/>
              </w:rPr>
            </w:pPr>
          </w:p>
          <w:p w:rsidR="00361A51" w:rsidRPr="00600B95" w:rsidRDefault="00361A51" w:rsidP="00845056">
            <w:pPr>
              <w:spacing w:before="120" w:after="120" w:line="240" w:lineRule="auto"/>
              <w:ind w:left="34"/>
              <w:rPr>
                <w:rFonts w:ascii="Arial Narrow" w:eastAsia="Times New Roman" w:hAnsi="Arial Narrow" w:cs="Arial Narrow"/>
                <w:lang w:val="id-ID"/>
              </w:rPr>
            </w:pPr>
            <w:r w:rsidRPr="00600B95">
              <w:rPr>
                <w:rFonts w:ascii="Arial Narrow" w:eastAsia="Times New Roman" w:hAnsi="Arial Narrow" w:cs="Arial Narrow"/>
                <w:lang w:val="id-ID"/>
              </w:rPr>
              <w:t xml:space="preserve"> </w:t>
            </w:r>
          </w:p>
        </w:tc>
        <w:tc>
          <w:tcPr>
            <w:tcW w:w="490" w:type="pct"/>
          </w:tcPr>
          <w:p w:rsidR="00361A51" w:rsidRPr="00600B95" w:rsidRDefault="00361A51" w:rsidP="00845056">
            <w:pPr>
              <w:spacing w:before="120" w:after="120" w:line="240" w:lineRule="auto"/>
              <w:rPr>
                <w:rFonts w:ascii="Arial Narrow" w:eastAsia="Times New Roman" w:hAnsi="Arial Narrow" w:cs="Arial Narrow"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Arial Narrow"/>
                <w:sz w:val="24"/>
                <w:szCs w:val="24"/>
                <w:lang w:val="en-US"/>
              </w:rPr>
              <w:lastRenderedPageBreak/>
              <w:t>2</w:t>
            </w:r>
            <w:r w:rsidRPr="00600B95">
              <w:rPr>
                <w:rFonts w:ascii="Arial Narrow" w:eastAsia="Times New Roman" w:hAnsi="Arial Narrow" w:cs="Arial Narrow"/>
                <w:sz w:val="24"/>
                <w:szCs w:val="24"/>
                <w:lang w:val="id-ID"/>
              </w:rPr>
              <w:t xml:space="preserve"> x 2 JP</w:t>
            </w:r>
          </w:p>
        </w:tc>
        <w:tc>
          <w:tcPr>
            <w:tcW w:w="602" w:type="pct"/>
          </w:tcPr>
          <w:p w:rsidR="00361A51" w:rsidRPr="00600B95" w:rsidRDefault="00361A51" w:rsidP="00361A51">
            <w:pPr>
              <w:numPr>
                <w:ilvl w:val="0"/>
                <w:numId w:val="5"/>
              </w:numPr>
              <w:spacing w:before="120" w:after="120" w:line="240" w:lineRule="auto"/>
              <w:ind w:left="254" w:hanging="254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CD/ Audio/ VCD</w:t>
            </w:r>
          </w:p>
          <w:p w:rsidR="00361A51" w:rsidRPr="00600B95" w:rsidRDefault="00361A51" w:rsidP="00361A51">
            <w:pPr>
              <w:numPr>
                <w:ilvl w:val="0"/>
                <w:numId w:val="5"/>
              </w:numPr>
              <w:spacing w:before="120" w:after="120" w:line="240" w:lineRule="auto"/>
              <w:ind w:left="254" w:hanging="254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en-US"/>
              </w:rPr>
              <w:t>Koran/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>Majalah berbahasa</w:t>
            </w:r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  <w:t xml:space="preserve"> </w:t>
            </w:r>
            <w:r w:rsidRPr="00600B95">
              <w:rPr>
                <w:rFonts w:ascii="Arial Narrow" w:eastAsia="Times New Roman" w:hAnsi="Arial Narrow" w:cs="Times New Roman"/>
                <w:lang w:val="id-ID"/>
              </w:rPr>
              <w:t>Inggris</w:t>
            </w:r>
          </w:p>
          <w:p w:rsidR="00361A51" w:rsidRPr="00600B95" w:rsidRDefault="00361A51" w:rsidP="00361A51">
            <w:pPr>
              <w:numPr>
                <w:ilvl w:val="0"/>
                <w:numId w:val="5"/>
              </w:numPr>
              <w:spacing w:before="120" w:after="120" w:line="240" w:lineRule="auto"/>
              <w:ind w:left="254" w:hanging="254"/>
              <w:rPr>
                <w:rFonts w:ascii="Arial Narrow" w:eastAsia="Times New Roman" w:hAnsi="Arial Narrow" w:cs="Times New Roman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Buku lagu bahasa Inggris</w:t>
            </w:r>
          </w:p>
          <w:p w:rsidR="00361A51" w:rsidRPr="00600B95" w:rsidRDefault="00361A51" w:rsidP="00361A51">
            <w:pPr>
              <w:numPr>
                <w:ilvl w:val="0"/>
                <w:numId w:val="5"/>
              </w:numPr>
              <w:spacing w:before="120" w:after="120" w:line="240" w:lineRule="auto"/>
              <w:ind w:left="254" w:hanging="254"/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</w:pPr>
            <w:r w:rsidRPr="00600B95">
              <w:rPr>
                <w:rFonts w:ascii="Arial Narrow" w:eastAsia="Times New Roman" w:hAnsi="Arial Narrow" w:cs="Times New Roman"/>
                <w:lang w:val="id-ID"/>
              </w:rPr>
              <w:t>Sumber dari internet</w:t>
            </w:r>
            <w:r w:rsidRPr="00600B95">
              <w:rPr>
                <w:rFonts w:ascii="Arial Narrow" w:eastAsia="Times New Roman" w:hAnsi="Arial Narrow" w:cs="Times New Roman"/>
                <w:sz w:val="24"/>
                <w:szCs w:val="24"/>
                <w:lang w:val="id-ID"/>
              </w:rPr>
              <w:t>:</w:t>
            </w:r>
          </w:p>
          <w:p w:rsidR="00361A51" w:rsidRPr="00600B95" w:rsidRDefault="00361A51" w:rsidP="00361A51">
            <w:pPr>
              <w:numPr>
                <w:ilvl w:val="0"/>
                <w:numId w:val="6"/>
              </w:numPr>
              <w:spacing w:before="120" w:after="120" w:line="240" w:lineRule="auto"/>
              <w:ind w:left="344" w:hanging="180"/>
              <w:rPr>
                <w:rFonts w:ascii="Arial Narrow" w:eastAsia="Times New Roman" w:hAnsi="Arial Narrow" w:cs="Times New Roman"/>
                <w:color w:val="0000FF"/>
                <w:u w:val="single"/>
                <w:lang w:val="en-US"/>
              </w:rPr>
            </w:pPr>
            <w:hyperlink r:id="rId5" w:history="1">
              <w:r w:rsidRPr="00600B95">
                <w:rPr>
                  <w:rFonts w:ascii="Arial Narrow" w:eastAsia="Times New Roman" w:hAnsi="Arial Narrow" w:cs="Times New Roman"/>
                  <w:color w:val="0000FF"/>
                  <w:u w:val="single"/>
                  <w:lang w:val="en-US"/>
                </w:rPr>
                <w:t>www.dailyenglish.com</w:t>
              </w:r>
            </w:hyperlink>
          </w:p>
          <w:p w:rsidR="00361A51" w:rsidRPr="00600B95" w:rsidRDefault="00361A51" w:rsidP="00361A51">
            <w:pPr>
              <w:numPr>
                <w:ilvl w:val="0"/>
                <w:numId w:val="6"/>
              </w:numPr>
              <w:spacing w:before="120" w:after="120" w:line="240" w:lineRule="auto"/>
              <w:ind w:left="344" w:hanging="180"/>
              <w:rPr>
                <w:rFonts w:ascii="Arial Narrow" w:eastAsia="Times New Roman" w:hAnsi="Arial Narrow" w:cs="Times New Roman"/>
                <w:color w:val="0000FF"/>
                <w:u w:val="single"/>
                <w:lang w:val="id-ID"/>
              </w:rPr>
            </w:pPr>
            <w:hyperlink r:id="rId6" w:history="1">
              <w:r w:rsidRPr="00600B95">
                <w:rPr>
                  <w:rFonts w:ascii="Arial Narrow" w:eastAsia="Times New Roman" w:hAnsi="Arial Narrow" w:cs="Times New Roman"/>
                  <w:color w:val="0000FF"/>
                  <w:u w:val="single"/>
                  <w:lang w:val="id-ID"/>
                </w:rPr>
                <w:t>http://americanenglish.state.gov/files/ae/resource_files</w:t>
              </w:r>
            </w:hyperlink>
          </w:p>
          <w:p w:rsidR="00361A51" w:rsidRPr="00600B95" w:rsidRDefault="00361A51" w:rsidP="00361A51">
            <w:pPr>
              <w:numPr>
                <w:ilvl w:val="0"/>
                <w:numId w:val="6"/>
              </w:numPr>
              <w:spacing w:before="120" w:after="120" w:line="240" w:lineRule="auto"/>
              <w:ind w:left="344" w:hanging="180"/>
              <w:rPr>
                <w:rFonts w:ascii="Arial Narrow" w:eastAsia="Times New Roman" w:hAnsi="Arial Narrow" w:cs="Arial Narrow"/>
                <w:color w:val="0000FF"/>
                <w:u w:val="single"/>
                <w:lang w:val="id-ID"/>
              </w:rPr>
            </w:pPr>
            <w:hyperlink r:id="rId7" w:history="1">
              <w:r w:rsidRPr="00600B95">
                <w:rPr>
                  <w:rFonts w:ascii="Arial Narrow" w:eastAsia="Times New Roman" w:hAnsi="Arial Narrow" w:cs="Times New Roman"/>
                  <w:color w:val="0000FF"/>
                  <w:u w:val="single"/>
                  <w:lang w:val="id-ID"/>
                </w:rPr>
                <w:t>http://learnenglish.britishcouncil.org/en/</w:t>
              </w:r>
            </w:hyperlink>
          </w:p>
          <w:p w:rsidR="00361A51" w:rsidRPr="00600B95" w:rsidRDefault="00361A51" w:rsidP="00845056">
            <w:pPr>
              <w:spacing w:before="120" w:after="120" w:line="240" w:lineRule="auto"/>
              <w:ind w:left="34"/>
              <w:rPr>
                <w:rFonts w:ascii="Arial Narrow" w:eastAsia="Times New Roman" w:hAnsi="Arial Narrow" w:cs="Arial Narrow"/>
                <w:color w:val="0000FF"/>
                <w:u w:val="single"/>
                <w:lang w:val="id-ID"/>
              </w:rPr>
            </w:pPr>
          </w:p>
        </w:tc>
      </w:tr>
    </w:tbl>
    <w:p w:rsidR="00361A51" w:rsidRPr="00361A51" w:rsidRDefault="00361A51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sectPr w:rsidR="00361A51" w:rsidRPr="00361A51" w:rsidSect="00361A51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5FD1"/>
    <w:multiLevelType w:val="hybridMultilevel"/>
    <w:tmpl w:val="AF5E4D46"/>
    <w:lvl w:ilvl="0" w:tplc="04090001">
      <w:start w:val="1"/>
      <w:numFmt w:val="bullet"/>
      <w:lvlText w:val=""/>
      <w:lvlJc w:val="left"/>
      <w:pPr>
        <w:tabs>
          <w:tab w:val="num" w:pos="882"/>
        </w:tabs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2"/>
        </w:tabs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2"/>
        </w:tabs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2"/>
        </w:tabs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2"/>
        </w:tabs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2"/>
        </w:tabs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2"/>
        </w:tabs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2"/>
        </w:tabs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2"/>
        </w:tabs>
        <w:ind w:left="6642" w:hanging="360"/>
      </w:pPr>
      <w:rPr>
        <w:rFonts w:ascii="Wingdings" w:hAnsi="Wingdings" w:hint="default"/>
      </w:rPr>
    </w:lvl>
  </w:abstractNum>
  <w:abstractNum w:abstractNumId="1" w15:restartNumberingAfterBreak="0">
    <w:nsid w:val="05610C8F"/>
    <w:multiLevelType w:val="hybridMultilevel"/>
    <w:tmpl w:val="20A0FA42"/>
    <w:lvl w:ilvl="0" w:tplc="9086FF1C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59E39DA"/>
    <w:multiLevelType w:val="hybridMultilevel"/>
    <w:tmpl w:val="30AA79D8"/>
    <w:lvl w:ilvl="0" w:tplc="EDBCFC1E">
      <w:start w:val="2"/>
      <w:numFmt w:val="bullet"/>
      <w:lvlText w:val="-"/>
      <w:lvlJc w:val="left"/>
      <w:pPr>
        <w:ind w:left="754" w:hanging="360"/>
      </w:pPr>
      <w:rPr>
        <w:rFonts w:ascii="Calibri" w:eastAsia="Calibri" w:hAnsi="Calibri" w:cs="Calibr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02224D6"/>
    <w:multiLevelType w:val="hybridMultilevel"/>
    <w:tmpl w:val="B3CC2A74"/>
    <w:lvl w:ilvl="0" w:tplc="04090001">
      <w:start w:val="1"/>
      <w:numFmt w:val="bullet"/>
      <w:lvlText w:val=""/>
      <w:lvlJc w:val="left"/>
      <w:pPr>
        <w:tabs>
          <w:tab w:val="num" w:pos="911"/>
        </w:tabs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1"/>
        </w:tabs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1"/>
        </w:tabs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1"/>
        </w:tabs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1"/>
        </w:tabs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1"/>
        </w:tabs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1"/>
        </w:tabs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1"/>
        </w:tabs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1"/>
        </w:tabs>
        <w:ind w:left="6671" w:hanging="360"/>
      </w:pPr>
      <w:rPr>
        <w:rFonts w:ascii="Wingdings" w:hAnsi="Wingdings" w:hint="default"/>
      </w:rPr>
    </w:lvl>
  </w:abstractNum>
  <w:abstractNum w:abstractNumId="4" w15:restartNumberingAfterBreak="0">
    <w:nsid w:val="20CF569E"/>
    <w:multiLevelType w:val="hybridMultilevel"/>
    <w:tmpl w:val="D0A27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07632"/>
    <w:multiLevelType w:val="hybridMultilevel"/>
    <w:tmpl w:val="CA7EF110"/>
    <w:lvl w:ilvl="0" w:tplc="9086FF1C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51"/>
    <w:rsid w:val="00361A51"/>
    <w:rsid w:val="00D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CE49"/>
  <w15:chartTrackingRefBased/>
  <w15:docId w15:val="{7AB4B68A-492A-4EA2-91B9-01DC632F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61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arnenglish.britishcouncil.org/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mericanenglish.state.gov/files/ae/resource_files" TargetMode="External"/><Relationship Id="rId5" Type="http://schemas.openxmlformats.org/officeDocument/2006/relationships/hyperlink" Target="http://www.dailyenglish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2023-01-30T02:00:00Z</dcterms:created>
  <dcterms:modified xsi:type="dcterms:W3CDTF">2023-01-30T02:07:00Z</dcterms:modified>
</cp:coreProperties>
</file>